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3D4F1B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D4F1B">
        <w:rPr>
          <w:b/>
          <w:sz w:val="32"/>
          <w:szCs w:val="32"/>
        </w:rPr>
        <w:t xml:space="preserve">Інформація про стан виконання </w:t>
      </w:r>
    </w:p>
    <w:p w:rsidR="0080240A" w:rsidRPr="003D4F1B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D4F1B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3D4F1B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3D4F1B">
        <w:rPr>
          <w:b/>
          <w:sz w:val="32"/>
          <w:szCs w:val="32"/>
        </w:rPr>
        <w:t xml:space="preserve">за </w:t>
      </w:r>
      <w:r w:rsidR="00271DFF" w:rsidRPr="003D4F1B">
        <w:rPr>
          <w:b/>
          <w:sz w:val="32"/>
          <w:szCs w:val="32"/>
        </w:rPr>
        <w:t>січень-</w:t>
      </w:r>
      <w:r w:rsidR="00CE4F4B" w:rsidRPr="003D4F1B">
        <w:rPr>
          <w:b/>
          <w:sz w:val="32"/>
          <w:szCs w:val="32"/>
        </w:rPr>
        <w:t>травень</w:t>
      </w:r>
      <w:r w:rsidR="004954CD" w:rsidRPr="003D4F1B">
        <w:rPr>
          <w:szCs w:val="26"/>
        </w:rPr>
        <w:t xml:space="preserve"> </w:t>
      </w:r>
      <w:r w:rsidRPr="003D4F1B">
        <w:rPr>
          <w:b/>
          <w:sz w:val="32"/>
          <w:szCs w:val="32"/>
        </w:rPr>
        <w:t>201</w:t>
      </w:r>
      <w:r w:rsidR="00385BCF" w:rsidRPr="003D4F1B">
        <w:rPr>
          <w:b/>
          <w:sz w:val="32"/>
          <w:szCs w:val="32"/>
          <w:lang w:val="ru-RU"/>
        </w:rPr>
        <w:t>5</w:t>
      </w:r>
      <w:r w:rsidRPr="003D4F1B">
        <w:rPr>
          <w:b/>
          <w:sz w:val="32"/>
          <w:szCs w:val="32"/>
        </w:rPr>
        <w:t xml:space="preserve"> року </w:t>
      </w:r>
    </w:p>
    <w:p w:rsidR="0080240A" w:rsidRPr="003D4F1B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3D4F1B">
        <w:rPr>
          <w:szCs w:val="28"/>
        </w:rPr>
        <w:t xml:space="preserve">(відповідно до </w:t>
      </w:r>
      <w:r w:rsidR="00E50806" w:rsidRPr="003D4F1B">
        <w:rPr>
          <w:szCs w:val="28"/>
        </w:rPr>
        <w:t xml:space="preserve">місячного </w:t>
      </w:r>
      <w:r w:rsidRPr="003D4F1B">
        <w:rPr>
          <w:szCs w:val="28"/>
        </w:rPr>
        <w:t xml:space="preserve">звіту Державної казначейської служби України </w:t>
      </w:r>
    </w:p>
    <w:p w:rsidR="00E702B7" w:rsidRPr="003D4F1B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3D4F1B">
        <w:rPr>
          <w:szCs w:val="28"/>
        </w:rPr>
        <w:t xml:space="preserve">від </w:t>
      </w:r>
      <w:r w:rsidR="00271DFF" w:rsidRPr="003D4F1B">
        <w:rPr>
          <w:szCs w:val="28"/>
        </w:rPr>
        <w:t>2</w:t>
      </w:r>
      <w:r w:rsidR="00161F9C" w:rsidRPr="003D4F1B">
        <w:rPr>
          <w:szCs w:val="28"/>
        </w:rPr>
        <w:t>5</w:t>
      </w:r>
      <w:r w:rsidRPr="003D4F1B">
        <w:rPr>
          <w:szCs w:val="28"/>
        </w:rPr>
        <w:t>.</w:t>
      </w:r>
      <w:r w:rsidR="003C32BB" w:rsidRPr="003D4F1B">
        <w:rPr>
          <w:szCs w:val="28"/>
          <w:lang w:val="ru-RU"/>
        </w:rPr>
        <w:t>0</w:t>
      </w:r>
      <w:r w:rsidR="00CE4F4B" w:rsidRPr="003D4F1B">
        <w:rPr>
          <w:szCs w:val="28"/>
          <w:lang w:val="ru-RU"/>
        </w:rPr>
        <w:t>6</w:t>
      </w:r>
      <w:r w:rsidRPr="003D4F1B">
        <w:rPr>
          <w:szCs w:val="28"/>
        </w:rPr>
        <w:t>.201</w:t>
      </w:r>
      <w:r w:rsidR="003C32BB" w:rsidRPr="003D4F1B">
        <w:rPr>
          <w:szCs w:val="28"/>
        </w:rPr>
        <w:t>5</w:t>
      </w:r>
      <w:r w:rsidRPr="003D4F1B">
        <w:rPr>
          <w:szCs w:val="28"/>
        </w:rPr>
        <w:t>)</w:t>
      </w:r>
      <w:r w:rsidR="00E3253B" w:rsidRPr="003D4F1B">
        <w:rPr>
          <w:rStyle w:val="af0"/>
          <w:szCs w:val="28"/>
        </w:rPr>
        <w:footnoteReference w:id="1"/>
      </w:r>
    </w:p>
    <w:p w:rsidR="00820B5C" w:rsidRPr="003D4F1B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4132BE" w:rsidRPr="003D4F1B" w:rsidRDefault="004132BE" w:rsidP="004132BE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3D4F1B">
        <w:rPr>
          <w:b/>
          <w:sz w:val="32"/>
          <w:szCs w:val="32"/>
          <w:u w:val="single"/>
        </w:rPr>
        <w:t>ДОХОДИ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 xml:space="preserve">Загальна сума </w:t>
      </w:r>
      <w:r w:rsidRPr="003D4F1B">
        <w:rPr>
          <w:b/>
          <w:sz w:val="28"/>
          <w:szCs w:val="26"/>
        </w:rPr>
        <w:t xml:space="preserve">доходів зведеного бюджету України </w:t>
      </w:r>
      <w:r w:rsidRPr="003D4F1B">
        <w:rPr>
          <w:sz w:val="28"/>
          <w:szCs w:val="26"/>
        </w:rPr>
        <w:t>за січень–травень 2015 року</w:t>
      </w:r>
      <w:r w:rsidRPr="003D4F1B">
        <w:rPr>
          <w:bCs/>
          <w:i/>
          <w:sz w:val="28"/>
          <w:szCs w:val="26"/>
        </w:rPr>
        <w:t xml:space="preserve"> </w:t>
      </w:r>
      <w:r w:rsidRPr="003D4F1B">
        <w:rPr>
          <w:sz w:val="28"/>
          <w:szCs w:val="26"/>
        </w:rPr>
        <w:t xml:space="preserve">становила </w:t>
      </w:r>
      <w:r w:rsidRPr="003D4F1B">
        <w:rPr>
          <w:rFonts w:cs="Arial"/>
          <w:b/>
          <w:sz w:val="28"/>
          <w:szCs w:val="28"/>
        </w:rPr>
        <w:t xml:space="preserve">249753,5 </w:t>
      </w:r>
      <w:r w:rsidRPr="003D4F1B">
        <w:rPr>
          <w:sz w:val="28"/>
          <w:szCs w:val="26"/>
        </w:rPr>
        <w:t xml:space="preserve">млн. грн., що на </w:t>
      </w:r>
      <w:r w:rsidRPr="003D4F1B">
        <w:rPr>
          <w:b/>
          <w:sz w:val="28"/>
          <w:szCs w:val="26"/>
        </w:rPr>
        <w:t>58422,1</w:t>
      </w:r>
      <w:r w:rsidRPr="003D4F1B">
        <w:rPr>
          <w:sz w:val="28"/>
          <w:szCs w:val="26"/>
        </w:rPr>
        <w:t xml:space="preserve"> млн. грн., або на </w:t>
      </w:r>
      <w:r w:rsidRPr="003D4F1B">
        <w:rPr>
          <w:b/>
          <w:sz w:val="28"/>
          <w:szCs w:val="26"/>
        </w:rPr>
        <w:t>30,5 </w:t>
      </w:r>
      <w:r w:rsidRPr="003D4F1B">
        <w:rPr>
          <w:sz w:val="28"/>
          <w:szCs w:val="26"/>
        </w:rPr>
        <w:t xml:space="preserve">відсота більше ніж за аналогічний період минулого року. </w:t>
      </w:r>
    </w:p>
    <w:p w:rsidR="003D4F1B" w:rsidRPr="003D4F1B" w:rsidRDefault="003D4F1B" w:rsidP="003D4F1B">
      <w:pPr>
        <w:ind w:firstLine="567"/>
        <w:jc w:val="both"/>
        <w:rPr>
          <w:sz w:val="28"/>
          <w:szCs w:val="28"/>
        </w:rPr>
      </w:pPr>
      <w:r w:rsidRPr="003D4F1B">
        <w:rPr>
          <w:sz w:val="28"/>
          <w:szCs w:val="26"/>
        </w:rPr>
        <w:t xml:space="preserve">У січні–травні 2015 року </w:t>
      </w:r>
      <w:r w:rsidRPr="003D4F1B">
        <w:rPr>
          <w:b/>
          <w:sz w:val="28"/>
          <w:szCs w:val="26"/>
        </w:rPr>
        <w:t>Державний бюджет України</w:t>
      </w:r>
      <w:r w:rsidRPr="003D4F1B">
        <w:rPr>
          <w:sz w:val="28"/>
          <w:szCs w:val="26"/>
        </w:rPr>
        <w:t xml:space="preserve"> отримав </w:t>
      </w:r>
      <w:r w:rsidRPr="003D4F1B">
        <w:rPr>
          <w:b/>
          <w:sz w:val="28"/>
          <w:szCs w:val="26"/>
        </w:rPr>
        <w:t>204921,5 </w:t>
      </w:r>
      <w:r w:rsidRPr="003D4F1B">
        <w:rPr>
          <w:sz w:val="28"/>
          <w:szCs w:val="26"/>
        </w:rPr>
        <w:t xml:space="preserve">млн. грн., що </w:t>
      </w:r>
      <w:r w:rsidRPr="003D4F1B">
        <w:rPr>
          <w:sz w:val="28"/>
          <w:szCs w:val="28"/>
        </w:rPr>
        <w:t xml:space="preserve">на </w:t>
      </w:r>
      <w:r w:rsidRPr="003D4F1B">
        <w:rPr>
          <w:b/>
          <w:sz w:val="28"/>
          <w:szCs w:val="28"/>
        </w:rPr>
        <w:t xml:space="preserve">54276,4 </w:t>
      </w:r>
      <w:r w:rsidRPr="003D4F1B">
        <w:rPr>
          <w:sz w:val="28"/>
          <w:szCs w:val="28"/>
        </w:rPr>
        <w:t xml:space="preserve">млн. грн., або на </w:t>
      </w:r>
      <w:r w:rsidRPr="003D4F1B">
        <w:rPr>
          <w:b/>
          <w:sz w:val="28"/>
          <w:szCs w:val="28"/>
        </w:rPr>
        <w:t>36</w:t>
      </w:r>
      <w:r w:rsidRPr="003D4F1B">
        <w:rPr>
          <w:sz w:val="28"/>
          <w:szCs w:val="28"/>
        </w:rPr>
        <w:t xml:space="preserve"> відсотків більше ніж за аналогічний період минулого року. У порівнянних умовах, без врахування надходжень від продажу 3G ліцензій, надходження зросли на </w:t>
      </w:r>
      <w:r w:rsidRPr="003D4F1B">
        <w:rPr>
          <w:b/>
          <w:sz w:val="28"/>
          <w:szCs w:val="28"/>
        </w:rPr>
        <w:t>45506</w:t>
      </w:r>
      <w:r w:rsidRPr="003D4F1B">
        <w:rPr>
          <w:sz w:val="28"/>
          <w:szCs w:val="28"/>
        </w:rPr>
        <w:t xml:space="preserve"> млн. грн., або на </w:t>
      </w:r>
      <w:r w:rsidRPr="003D4F1B">
        <w:rPr>
          <w:b/>
          <w:sz w:val="28"/>
          <w:szCs w:val="28"/>
        </w:rPr>
        <w:t xml:space="preserve">30,2 </w:t>
      </w:r>
      <w:r w:rsidRPr="003D4F1B">
        <w:rPr>
          <w:sz w:val="28"/>
          <w:szCs w:val="28"/>
        </w:rPr>
        <w:t>відсотка.</w:t>
      </w:r>
    </w:p>
    <w:p w:rsidR="003D4F1B" w:rsidRPr="003D4F1B" w:rsidRDefault="003D4F1B" w:rsidP="003D4F1B">
      <w:pPr>
        <w:ind w:firstLine="567"/>
        <w:jc w:val="both"/>
        <w:rPr>
          <w:sz w:val="28"/>
          <w:szCs w:val="28"/>
        </w:rPr>
      </w:pPr>
      <w:r w:rsidRPr="003D4F1B">
        <w:rPr>
          <w:sz w:val="28"/>
        </w:rPr>
        <w:t xml:space="preserve">До загального фонду державного бюджету за січень–травень 2015 року надійшло </w:t>
      </w:r>
      <w:r w:rsidRPr="003D4F1B">
        <w:rPr>
          <w:b/>
          <w:sz w:val="28"/>
          <w:szCs w:val="28"/>
        </w:rPr>
        <w:t>194910,4</w:t>
      </w:r>
      <w:r w:rsidRPr="003D4F1B">
        <w:rPr>
          <w:sz w:val="28"/>
          <w:szCs w:val="28"/>
        </w:rPr>
        <w:t> млн. </w:t>
      </w:r>
      <w:r w:rsidRPr="003D4F1B">
        <w:rPr>
          <w:sz w:val="28"/>
        </w:rPr>
        <w:t>грн.,</w:t>
      </w:r>
      <w:r w:rsidRPr="003D4F1B">
        <w:rPr>
          <w:sz w:val="28"/>
          <w:szCs w:val="28"/>
        </w:rPr>
        <w:t xml:space="preserve"> що на </w:t>
      </w:r>
      <w:r w:rsidRPr="003D4F1B">
        <w:rPr>
          <w:b/>
          <w:sz w:val="28"/>
          <w:szCs w:val="28"/>
        </w:rPr>
        <w:t>63082,6</w:t>
      </w:r>
      <w:r w:rsidRPr="003D4F1B">
        <w:rPr>
          <w:sz w:val="28"/>
          <w:szCs w:val="28"/>
        </w:rPr>
        <w:t xml:space="preserve"> млн. грн., або на </w:t>
      </w:r>
      <w:r w:rsidRPr="003D4F1B">
        <w:rPr>
          <w:b/>
          <w:sz w:val="28"/>
          <w:szCs w:val="28"/>
        </w:rPr>
        <w:t>47,9</w:t>
      </w:r>
      <w:r w:rsidRPr="003D4F1B">
        <w:rPr>
          <w:sz w:val="28"/>
          <w:szCs w:val="28"/>
        </w:rPr>
        <w:t xml:space="preserve"> відсотка більше ніж за аналогічний період минулого року.</w:t>
      </w:r>
      <w:r w:rsidRPr="003D4F1B">
        <w:rPr>
          <w:szCs w:val="28"/>
        </w:rPr>
        <w:t xml:space="preserve"> </w:t>
      </w:r>
      <w:r w:rsidRPr="003D4F1B">
        <w:rPr>
          <w:sz w:val="28"/>
          <w:szCs w:val="28"/>
        </w:rPr>
        <w:t xml:space="preserve">У порівнянних умовах, без врахування надходжень від продажу 3G ліцензій, надходження зросли на </w:t>
      </w:r>
      <w:r w:rsidRPr="003D4F1B">
        <w:rPr>
          <w:b/>
          <w:sz w:val="28"/>
          <w:szCs w:val="28"/>
        </w:rPr>
        <w:t>54312,2</w:t>
      </w:r>
      <w:r w:rsidRPr="003D4F1B">
        <w:rPr>
          <w:sz w:val="28"/>
          <w:szCs w:val="28"/>
        </w:rPr>
        <w:t xml:space="preserve"> млн. грн., або на </w:t>
      </w:r>
      <w:r w:rsidRPr="003D4F1B">
        <w:rPr>
          <w:b/>
          <w:sz w:val="28"/>
          <w:szCs w:val="28"/>
        </w:rPr>
        <w:t xml:space="preserve">41,2 </w:t>
      </w:r>
      <w:r w:rsidR="00191380">
        <w:rPr>
          <w:sz w:val="28"/>
          <w:szCs w:val="28"/>
        </w:rPr>
        <w:t>відсотка</w:t>
      </w:r>
      <w:bookmarkStart w:id="0" w:name="_GoBack"/>
      <w:bookmarkEnd w:id="0"/>
      <w:r w:rsidRPr="003D4F1B">
        <w:rPr>
          <w:sz w:val="28"/>
          <w:szCs w:val="28"/>
        </w:rPr>
        <w:t>.</w:t>
      </w:r>
    </w:p>
    <w:p w:rsidR="003D4F1B" w:rsidRPr="003D4F1B" w:rsidRDefault="003D4F1B" w:rsidP="003D4F1B">
      <w:pPr>
        <w:pStyle w:val="2"/>
        <w:ind w:firstLine="567"/>
        <w:rPr>
          <w:szCs w:val="26"/>
        </w:rPr>
      </w:pPr>
      <w:r w:rsidRPr="003D4F1B">
        <w:rPr>
          <w:szCs w:val="26"/>
        </w:rPr>
        <w:t>Найбільші надходження до загального фонду державного бюджету у січні–травні 2015 року становили: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 xml:space="preserve">- </w:t>
      </w:r>
      <w:r w:rsidRPr="003D4F1B">
        <w:rPr>
          <w:b/>
          <w:sz w:val="28"/>
          <w:szCs w:val="26"/>
        </w:rPr>
        <w:t xml:space="preserve">податок на додану вартість </w:t>
      </w:r>
      <w:r w:rsidRPr="003D4F1B">
        <w:rPr>
          <w:b/>
          <w:sz w:val="28"/>
          <w:szCs w:val="26"/>
          <w:lang w:val="ru-RU"/>
        </w:rPr>
        <w:t>(</w:t>
      </w:r>
      <w:r w:rsidRPr="003D4F1B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3D4F1B">
        <w:rPr>
          <w:sz w:val="28"/>
          <w:szCs w:val="26"/>
        </w:rPr>
        <w:t xml:space="preserve">– </w:t>
      </w:r>
      <w:r w:rsidRPr="003D4F1B">
        <w:rPr>
          <w:b/>
          <w:sz w:val="28"/>
          <w:szCs w:val="26"/>
        </w:rPr>
        <w:t xml:space="preserve">42023,4 </w:t>
      </w:r>
      <w:r w:rsidRPr="003D4F1B">
        <w:rPr>
          <w:sz w:val="28"/>
          <w:szCs w:val="26"/>
        </w:rPr>
        <w:t xml:space="preserve">млн. грн., що на </w:t>
      </w:r>
      <w:r w:rsidRPr="003D4F1B">
        <w:rPr>
          <w:b/>
          <w:sz w:val="28"/>
          <w:szCs w:val="26"/>
        </w:rPr>
        <w:t>7723 </w:t>
      </w:r>
      <w:r w:rsidRPr="003D4F1B">
        <w:rPr>
          <w:sz w:val="28"/>
          <w:szCs w:val="26"/>
        </w:rPr>
        <w:t xml:space="preserve">млн. грн., або на </w:t>
      </w:r>
      <w:r w:rsidRPr="003D4F1B">
        <w:rPr>
          <w:b/>
          <w:sz w:val="28"/>
          <w:szCs w:val="26"/>
        </w:rPr>
        <w:t>22,5</w:t>
      </w:r>
      <w:r w:rsidRPr="003D4F1B">
        <w:rPr>
          <w:sz w:val="28"/>
          <w:szCs w:val="26"/>
        </w:rPr>
        <w:t xml:space="preserve"> відсотка</w:t>
      </w:r>
      <w:r w:rsidRPr="003D4F1B">
        <w:rPr>
          <w:sz w:val="28"/>
          <w:szCs w:val="28"/>
        </w:rPr>
        <w:t xml:space="preserve"> більше за аналогічний період минулого року</w:t>
      </w:r>
      <w:r w:rsidRPr="003D4F1B">
        <w:rPr>
          <w:sz w:val="28"/>
          <w:szCs w:val="26"/>
        </w:rPr>
        <w:t xml:space="preserve">; 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 xml:space="preserve">- </w:t>
      </w:r>
      <w:r w:rsidRPr="003D4F1B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3D4F1B">
        <w:rPr>
          <w:sz w:val="28"/>
          <w:szCs w:val="26"/>
        </w:rPr>
        <w:t xml:space="preserve">– </w:t>
      </w:r>
      <w:r w:rsidRPr="003D4F1B">
        <w:rPr>
          <w:b/>
          <w:sz w:val="28"/>
          <w:szCs w:val="26"/>
        </w:rPr>
        <w:t>51009,1 </w:t>
      </w:r>
      <w:r w:rsidRPr="003D4F1B">
        <w:rPr>
          <w:sz w:val="28"/>
          <w:szCs w:val="26"/>
        </w:rPr>
        <w:t xml:space="preserve">млн. грн., що на </w:t>
      </w:r>
      <w:r w:rsidRPr="003D4F1B">
        <w:rPr>
          <w:b/>
          <w:sz w:val="28"/>
          <w:szCs w:val="26"/>
        </w:rPr>
        <w:t>15396,5</w:t>
      </w:r>
      <w:r w:rsidRPr="003D4F1B">
        <w:rPr>
          <w:sz w:val="28"/>
          <w:szCs w:val="26"/>
        </w:rPr>
        <w:t xml:space="preserve"> млн. грн., або на </w:t>
      </w:r>
      <w:r w:rsidRPr="003D4F1B">
        <w:rPr>
          <w:b/>
          <w:sz w:val="28"/>
          <w:szCs w:val="26"/>
        </w:rPr>
        <w:t>43,2</w:t>
      </w:r>
      <w:r w:rsidRPr="003D4F1B">
        <w:rPr>
          <w:sz w:val="28"/>
          <w:szCs w:val="26"/>
        </w:rPr>
        <w:t xml:space="preserve"> відсотка</w:t>
      </w:r>
      <w:r w:rsidRPr="003D4F1B">
        <w:rPr>
          <w:sz w:val="28"/>
          <w:szCs w:val="28"/>
        </w:rPr>
        <w:t xml:space="preserve"> більше за аналогічний період минулого року</w:t>
      </w:r>
      <w:r w:rsidRPr="003D4F1B">
        <w:rPr>
          <w:sz w:val="28"/>
          <w:szCs w:val="26"/>
        </w:rPr>
        <w:t xml:space="preserve">; 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 xml:space="preserve">- </w:t>
      </w:r>
      <w:r w:rsidRPr="003D4F1B">
        <w:rPr>
          <w:b/>
          <w:sz w:val="28"/>
          <w:szCs w:val="26"/>
        </w:rPr>
        <w:t xml:space="preserve">податок на прибуток підприємств – 19730,5 </w:t>
      </w:r>
      <w:r w:rsidRPr="003D4F1B">
        <w:rPr>
          <w:sz w:val="28"/>
          <w:szCs w:val="26"/>
        </w:rPr>
        <w:t xml:space="preserve">млн. грн., що на </w:t>
      </w:r>
      <w:r w:rsidRPr="003D4F1B">
        <w:rPr>
          <w:b/>
          <w:sz w:val="28"/>
          <w:szCs w:val="26"/>
        </w:rPr>
        <w:t>2863,1</w:t>
      </w:r>
      <w:r w:rsidRPr="003D4F1B">
        <w:rPr>
          <w:sz w:val="28"/>
          <w:szCs w:val="26"/>
        </w:rPr>
        <w:t xml:space="preserve"> млн. грн., або на </w:t>
      </w:r>
      <w:r w:rsidRPr="003D4F1B">
        <w:rPr>
          <w:b/>
          <w:sz w:val="28"/>
          <w:szCs w:val="26"/>
        </w:rPr>
        <w:t>12,7</w:t>
      </w:r>
      <w:r w:rsidRPr="003D4F1B">
        <w:rPr>
          <w:sz w:val="28"/>
          <w:szCs w:val="26"/>
        </w:rPr>
        <w:t xml:space="preserve"> відсотка</w:t>
      </w:r>
      <w:r w:rsidRPr="003D4F1B">
        <w:rPr>
          <w:sz w:val="28"/>
          <w:szCs w:val="28"/>
        </w:rPr>
        <w:t xml:space="preserve"> менше за аналогічний період минулого року</w:t>
      </w:r>
      <w:r w:rsidRPr="003D4F1B">
        <w:rPr>
          <w:sz w:val="28"/>
          <w:szCs w:val="26"/>
        </w:rPr>
        <w:t xml:space="preserve">; 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 xml:space="preserve">- </w:t>
      </w:r>
      <w:r w:rsidRPr="003D4F1B">
        <w:rPr>
          <w:b/>
          <w:sz w:val="28"/>
          <w:szCs w:val="28"/>
        </w:rPr>
        <w:t xml:space="preserve">податок та збір на доходи фізичних осіб </w:t>
      </w:r>
      <w:r w:rsidRPr="003D4F1B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3D4F1B">
        <w:rPr>
          <w:b/>
          <w:sz w:val="28"/>
          <w:szCs w:val="28"/>
        </w:rPr>
        <w:t xml:space="preserve"> </w:t>
      </w:r>
      <w:r w:rsidRPr="003D4F1B">
        <w:rPr>
          <w:sz w:val="28"/>
          <w:szCs w:val="26"/>
        </w:rPr>
        <w:t xml:space="preserve">– </w:t>
      </w:r>
      <w:r w:rsidRPr="003D4F1B">
        <w:rPr>
          <w:b/>
          <w:sz w:val="28"/>
          <w:szCs w:val="26"/>
        </w:rPr>
        <w:t>16678,6 </w:t>
      </w:r>
      <w:r w:rsidRPr="003D4F1B">
        <w:rPr>
          <w:sz w:val="28"/>
          <w:szCs w:val="26"/>
        </w:rPr>
        <w:t>млн. гривень;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 xml:space="preserve">- </w:t>
      </w:r>
      <w:r w:rsidRPr="003D4F1B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3D4F1B">
        <w:rPr>
          <w:sz w:val="28"/>
          <w:szCs w:val="26"/>
        </w:rPr>
        <w:t xml:space="preserve">– </w:t>
      </w:r>
      <w:r w:rsidRPr="003D4F1B">
        <w:rPr>
          <w:b/>
          <w:sz w:val="28"/>
          <w:szCs w:val="26"/>
        </w:rPr>
        <w:t>14039,2</w:t>
      </w:r>
      <w:r w:rsidRPr="003D4F1B">
        <w:rPr>
          <w:sz w:val="28"/>
          <w:szCs w:val="26"/>
        </w:rPr>
        <w:t xml:space="preserve"> млн. грн., що на </w:t>
      </w:r>
      <w:r w:rsidRPr="003D4F1B">
        <w:rPr>
          <w:b/>
          <w:sz w:val="28"/>
          <w:szCs w:val="26"/>
        </w:rPr>
        <w:t>4727,5</w:t>
      </w:r>
      <w:r w:rsidRPr="003D4F1B">
        <w:rPr>
          <w:sz w:val="28"/>
          <w:szCs w:val="26"/>
        </w:rPr>
        <w:t xml:space="preserve"> млн. грн., або на </w:t>
      </w:r>
      <w:r w:rsidRPr="003D4F1B">
        <w:rPr>
          <w:b/>
          <w:sz w:val="28"/>
          <w:szCs w:val="26"/>
        </w:rPr>
        <w:t xml:space="preserve">50,8 </w:t>
      </w:r>
      <w:r w:rsidRPr="003D4F1B">
        <w:rPr>
          <w:sz w:val="28"/>
          <w:szCs w:val="26"/>
        </w:rPr>
        <w:t>відсотка</w:t>
      </w:r>
      <w:r w:rsidRPr="003D4F1B">
        <w:rPr>
          <w:sz w:val="28"/>
          <w:szCs w:val="28"/>
        </w:rPr>
        <w:t xml:space="preserve"> більше за аналогічний період минулого року, </w:t>
      </w:r>
      <w:r w:rsidRPr="003D4F1B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 xml:space="preserve">- </w:t>
      </w:r>
      <w:r w:rsidRPr="003D4F1B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3D4F1B">
        <w:rPr>
          <w:sz w:val="28"/>
          <w:szCs w:val="26"/>
        </w:rPr>
        <w:t xml:space="preserve">– </w:t>
      </w:r>
      <w:r w:rsidRPr="003D4F1B">
        <w:rPr>
          <w:b/>
          <w:sz w:val="28"/>
          <w:szCs w:val="26"/>
        </w:rPr>
        <w:t>8683,2</w:t>
      </w:r>
      <w:r w:rsidRPr="003D4F1B">
        <w:rPr>
          <w:sz w:val="28"/>
          <w:szCs w:val="26"/>
        </w:rPr>
        <w:t xml:space="preserve"> млн. грн., що на </w:t>
      </w:r>
      <w:r w:rsidRPr="003D4F1B">
        <w:rPr>
          <w:b/>
          <w:sz w:val="28"/>
          <w:szCs w:val="26"/>
        </w:rPr>
        <w:t>7592,4</w:t>
      </w:r>
      <w:r w:rsidRPr="003D4F1B">
        <w:rPr>
          <w:sz w:val="28"/>
          <w:szCs w:val="26"/>
        </w:rPr>
        <w:t xml:space="preserve"> млн. грн., або у </w:t>
      </w:r>
      <w:r w:rsidRPr="003D4F1B">
        <w:rPr>
          <w:b/>
          <w:sz w:val="28"/>
          <w:szCs w:val="26"/>
        </w:rPr>
        <w:t>8</w:t>
      </w:r>
      <w:r w:rsidRPr="003D4F1B">
        <w:rPr>
          <w:sz w:val="28"/>
          <w:szCs w:val="26"/>
        </w:rPr>
        <w:t xml:space="preserve"> разів</w:t>
      </w:r>
      <w:r w:rsidRPr="003D4F1B">
        <w:rPr>
          <w:sz w:val="28"/>
          <w:szCs w:val="28"/>
        </w:rPr>
        <w:t xml:space="preserve"> більше за аналогічний період минулого року, </w:t>
      </w:r>
      <w:r w:rsidRPr="003D4F1B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3D4F1B" w:rsidRPr="003D4F1B" w:rsidRDefault="003D4F1B" w:rsidP="003D4F1B">
      <w:pPr>
        <w:ind w:firstLine="567"/>
        <w:jc w:val="both"/>
        <w:rPr>
          <w:sz w:val="28"/>
          <w:szCs w:val="28"/>
        </w:rPr>
      </w:pPr>
      <w:r w:rsidRPr="003D4F1B">
        <w:rPr>
          <w:sz w:val="28"/>
          <w:szCs w:val="26"/>
        </w:rPr>
        <w:t xml:space="preserve">- </w:t>
      </w:r>
      <w:r w:rsidRPr="003D4F1B">
        <w:rPr>
          <w:b/>
          <w:sz w:val="28"/>
          <w:szCs w:val="26"/>
        </w:rPr>
        <w:t>ввізне мито</w:t>
      </w:r>
      <w:r w:rsidRPr="003D4F1B">
        <w:rPr>
          <w:sz w:val="28"/>
          <w:szCs w:val="26"/>
        </w:rPr>
        <w:t xml:space="preserve"> – </w:t>
      </w:r>
      <w:r w:rsidRPr="003D4F1B">
        <w:rPr>
          <w:b/>
          <w:sz w:val="28"/>
          <w:szCs w:val="26"/>
        </w:rPr>
        <w:t>12510,7</w:t>
      </w:r>
      <w:r w:rsidRPr="003D4F1B">
        <w:rPr>
          <w:sz w:val="28"/>
          <w:szCs w:val="26"/>
        </w:rPr>
        <w:t xml:space="preserve"> млн. грн., що на </w:t>
      </w:r>
      <w:r w:rsidRPr="003D4F1B">
        <w:rPr>
          <w:b/>
          <w:sz w:val="28"/>
          <w:szCs w:val="26"/>
        </w:rPr>
        <w:t>8645,4</w:t>
      </w:r>
      <w:r w:rsidRPr="003D4F1B">
        <w:rPr>
          <w:sz w:val="28"/>
          <w:szCs w:val="26"/>
        </w:rPr>
        <w:t xml:space="preserve"> млн. грн., або у </w:t>
      </w:r>
      <w:r w:rsidRPr="003D4F1B">
        <w:rPr>
          <w:b/>
          <w:sz w:val="28"/>
          <w:szCs w:val="26"/>
        </w:rPr>
        <w:t>3,2</w:t>
      </w:r>
      <w:r w:rsidRPr="003D4F1B">
        <w:rPr>
          <w:sz w:val="28"/>
          <w:szCs w:val="26"/>
        </w:rPr>
        <w:t xml:space="preserve"> разу</w:t>
      </w:r>
      <w:r w:rsidRPr="003D4F1B">
        <w:rPr>
          <w:sz w:val="28"/>
          <w:szCs w:val="28"/>
        </w:rPr>
        <w:t xml:space="preserve"> 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</w:t>
      </w:r>
      <w:r w:rsidRPr="003D4F1B">
        <w:rPr>
          <w:sz w:val="28"/>
          <w:szCs w:val="28"/>
        </w:rPr>
        <w:lastRenderedPageBreak/>
        <w:t xml:space="preserve">2015 року додаткового імпортного збору, від якого станом на 01.06.2015 надійшло </w:t>
      </w:r>
      <w:r w:rsidRPr="003D4F1B">
        <w:rPr>
          <w:b/>
          <w:sz w:val="28"/>
          <w:szCs w:val="28"/>
        </w:rPr>
        <w:t>6949,9</w:t>
      </w:r>
      <w:r w:rsidRPr="003D4F1B">
        <w:rPr>
          <w:sz w:val="28"/>
          <w:szCs w:val="28"/>
        </w:rPr>
        <w:t> млн. грн.;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 xml:space="preserve">- </w:t>
      </w:r>
      <w:r w:rsidRPr="003D4F1B">
        <w:rPr>
          <w:b/>
          <w:sz w:val="28"/>
          <w:szCs w:val="26"/>
        </w:rPr>
        <w:t xml:space="preserve">рентна плата за користування надрами </w:t>
      </w:r>
      <w:r w:rsidRPr="003D4F1B">
        <w:rPr>
          <w:sz w:val="28"/>
          <w:szCs w:val="26"/>
        </w:rPr>
        <w:t xml:space="preserve">– </w:t>
      </w:r>
      <w:r w:rsidRPr="003D4F1B">
        <w:rPr>
          <w:b/>
          <w:sz w:val="28"/>
          <w:szCs w:val="26"/>
        </w:rPr>
        <w:t>9977,2</w:t>
      </w:r>
      <w:r w:rsidRPr="003D4F1B">
        <w:rPr>
          <w:sz w:val="28"/>
          <w:szCs w:val="26"/>
        </w:rPr>
        <w:t xml:space="preserve"> млн. грн., що на </w:t>
      </w:r>
      <w:r w:rsidRPr="003D4F1B">
        <w:rPr>
          <w:b/>
          <w:sz w:val="28"/>
          <w:szCs w:val="26"/>
        </w:rPr>
        <w:t>3859,5</w:t>
      </w:r>
      <w:r w:rsidRPr="003D4F1B">
        <w:rPr>
          <w:sz w:val="28"/>
          <w:szCs w:val="26"/>
        </w:rPr>
        <w:t xml:space="preserve"> млн. грн., або на </w:t>
      </w:r>
      <w:r w:rsidRPr="003D4F1B">
        <w:rPr>
          <w:b/>
          <w:sz w:val="28"/>
          <w:szCs w:val="26"/>
        </w:rPr>
        <w:t>63,1</w:t>
      </w:r>
      <w:r w:rsidRPr="003D4F1B">
        <w:rPr>
          <w:sz w:val="28"/>
          <w:szCs w:val="26"/>
        </w:rPr>
        <w:t xml:space="preserve"> відсотка</w:t>
      </w:r>
      <w:r w:rsidRPr="003D4F1B">
        <w:rPr>
          <w:sz w:val="28"/>
          <w:szCs w:val="28"/>
        </w:rPr>
        <w:t xml:space="preserve"> більше за аналогічний період минулого року</w:t>
      </w:r>
      <w:r w:rsidRPr="003D4F1B">
        <w:rPr>
          <w:sz w:val="28"/>
          <w:szCs w:val="26"/>
        </w:rPr>
        <w:t>;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>-</w:t>
      </w:r>
      <w:r w:rsidRPr="003D4F1B">
        <w:rPr>
          <w:sz w:val="28"/>
          <w:szCs w:val="26"/>
        </w:rPr>
        <w:tab/>
      </w:r>
      <w:r w:rsidRPr="003D4F1B">
        <w:rPr>
          <w:b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3D4F1B">
        <w:rPr>
          <w:sz w:val="28"/>
          <w:szCs w:val="26"/>
        </w:rPr>
        <w:t xml:space="preserve">  – </w:t>
      </w:r>
      <w:r w:rsidRPr="003D4F1B">
        <w:rPr>
          <w:b/>
          <w:sz w:val="28"/>
          <w:szCs w:val="26"/>
        </w:rPr>
        <w:t>8871,6</w:t>
      </w:r>
      <w:r w:rsidRPr="003D4F1B">
        <w:rPr>
          <w:sz w:val="28"/>
          <w:szCs w:val="26"/>
        </w:rPr>
        <w:t xml:space="preserve"> млн. грн., у т.ч. надходження від 3</w:t>
      </w:r>
      <w:r w:rsidRPr="003D4F1B">
        <w:rPr>
          <w:sz w:val="28"/>
          <w:szCs w:val="26"/>
          <w:lang w:val="en-US"/>
        </w:rPr>
        <w:t>G</w:t>
      </w:r>
      <w:r w:rsidRPr="003D4F1B">
        <w:rPr>
          <w:sz w:val="28"/>
          <w:szCs w:val="26"/>
        </w:rPr>
        <w:t xml:space="preserve"> ліцензій у сумі </w:t>
      </w:r>
      <w:r w:rsidRPr="003D4F1B">
        <w:rPr>
          <w:b/>
          <w:sz w:val="28"/>
          <w:szCs w:val="26"/>
        </w:rPr>
        <w:t>8770,4</w:t>
      </w:r>
      <w:r w:rsidRPr="003D4F1B">
        <w:rPr>
          <w:sz w:val="28"/>
          <w:szCs w:val="26"/>
        </w:rPr>
        <w:t> млн. гривень.</w:t>
      </w:r>
    </w:p>
    <w:p w:rsidR="003D4F1B" w:rsidRPr="003D4F1B" w:rsidRDefault="003D4F1B" w:rsidP="003D4F1B">
      <w:pPr>
        <w:spacing w:after="60"/>
        <w:ind w:firstLine="567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У </w:t>
      </w:r>
      <w:r w:rsidRPr="003D4F1B">
        <w:rPr>
          <w:sz w:val="28"/>
          <w:szCs w:val="26"/>
        </w:rPr>
        <w:t xml:space="preserve">січні–травні </w:t>
      </w:r>
      <w:r w:rsidRPr="003D4F1B">
        <w:rPr>
          <w:sz w:val="28"/>
          <w:szCs w:val="28"/>
        </w:rPr>
        <w:t xml:space="preserve">2015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Pr="003D4F1B">
        <w:rPr>
          <w:b/>
          <w:sz w:val="28"/>
          <w:szCs w:val="28"/>
        </w:rPr>
        <w:t>20125 </w:t>
      </w:r>
      <w:r w:rsidRPr="003D4F1B">
        <w:rPr>
          <w:sz w:val="28"/>
          <w:szCs w:val="28"/>
        </w:rPr>
        <w:t>млн. грн.,</w:t>
      </w:r>
      <w:r w:rsidRPr="003D4F1B">
        <w:rPr>
          <w:sz w:val="28"/>
          <w:szCs w:val="26"/>
        </w:rPr>
        <w:t xml:space="preserve"> що на </w:t>
      </w:r>
      <w:r w:rsidRPr="003D4F1B">
        <w:rPr>
          <w:b/>
          <w:sz w:val="28"/>
          <w:szCs w:val="26"/>
        </w:rPr>
        <w:t>1875,9</w:t>
      </w:r>
      <w:r w:rsidRPr="003D4F1B">
        <w:rPr>
          <w:sz w:val="28"/>
          <w:szCs w:val="26"/>
        </w:rPr>
        <w:t xml:space="preserve"> млн. грн., або на </w:t>
      </w:r>
      <w:r w:rsidRPr="003D4F1B">
        <w:rPr>
          <w:b/>
          <w:sz w:val="28"/>
          <w:szCs w:val="26"/>
        </w:rPr>
        <w:t xml:space="preserve">8,5 </w:t>
      </w:r>
      <w:r w:rsidRPr="003D4F1B">
        <w:rPr>
          <w:sz w:val="28"/>
          <w:szCs w:val="26"/>
        </w:rPr>
        <w:t>відсотка</w:t>
      </w:r>
      <w:r w:rsidRPr="003D4F1B">
        <w:rPr>
          <w:sz w:val="28"/>
          <w:szCs w:val="28"/>
        </w:rPr>
        <w:t xml:space="preserve"> менше за аналогічний період минулого року</w:t>
      </w:r>
      <w:r w:rsidRPr="003D4F1B">
        <w:rPr>
          <w:sz w:val="28"/>
          <w:szCs w:val="26"/>
        </w:rPr>
        <w:t>.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 xml:space="preserve">За січень–травень 2015 року за загальним фондом державного бюджету </w:t>
      </w:r>
      <w:r w:rsidRPr="003D4F1B">
        <w:rPr>
          <w:b/>
          <w:sz w:val="28"/>
          <w:szCs w:val="26"/>
        </w:rPr>
        <w:t>відшкодовано грошовими коштами ПДВ</w:t>
      </w:r>
      <w:r w:rsidRPr="003D4F1B">
        <w:rPr>
          <w:sz w:val="28"/>
          <w:szCs w:val="26"/>
        </w:rPr>
        <w:t xml:space="preserve"> </w:t>
      </w:r>
      <w:r w:rsidRPr="003D4F1B">
        <w:rPr>
          <w:b/>
          <w:sz w:val="28"/>
          <w:szCs w:val="26"/>
        </w:rPr>
        <w:t>21425,4</w:t>
      </w:r>
      <w:r w:rsidRPr="003D4F1B">
        <w:rPr>
          <w:sz w:val="28"/>
          <w:szCs w:val="26"/>
        </w:rPr>
        <w:t xml:space="preserve"> млн. грн., що більше за аналогічний минулорічний показник на </w:t>
      </w:r>
      <w:r w:rsidRPr="003D4F1B">
        <w:rPr>
          <w:b/>
          <w:sz w:val="28"/>
          <w:szCs w:val="26"/>
        </w:rPr>
        <w:t>3396,2 </w:t>
      </w:r>
      <w:r w:rsidRPr="003D4F1B">
        <w:rPr>
          <w:sz w:val="28"/>
          <w:szCs w:val="26"/>
        </w:rPr>
        <w:t xml:space="preserve">млн. грн., або на </w:t>
      </w:r>
      <w:r w:rsidRPr="003D4F1B">
        <w:rPr>
          <w:b/>
          <w:sz w:val="28"/>
          <w:szCs w:val="26"/>
        </w:rPr>
        <w:t>18,8</w:t>
      </w:r>
      <w:r w:rsidRPr="003D4F1B">
        <w:rPr>
          <w:sz w:val="28"/>
          <w:szCs w:val="26"/>
        </w:rPr>
        <w:t xml:space="preserve"> відсотка.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sz w:val="28"/>
          <w:szCs w:val="26"/>
        </w:rPr>
        <w:t xml:space="preserve">До спеціального фонду державного бюджету за січень–травень 2015 року надійшло </w:t>
      </w:r>
      <w:r w:rsidRPr="003D4F1B">
        <w:rPr>
          <w:b/>
          <w:sz w:val="28"/>
          <w:szCs w:val="26"/>
        </w:rPr>
        <w:t xml:space="preserve">10011 </w:t>
      </w:r>
      <w:r w:rsidRPr="003D4F1B">
        <w:rPr>
          <w:sz w:val="28"/>
          <w:szCs w:val="26"/>
        </w:rPr>
        <w:t xml:space="preserve">млн. грн., що на </w:t>
      </w:r>
      <w:r w:rsidRPr="003D4F1B">
        <w:rPr>
          <w:b/>
          <w:sz w:val="28"/>
          <w:szCs w:val="26"/>
        </w:rPr>
        <w:t>8806,2</w:t>
      </w:r>
      <w:r w:rsidRPr="003D4F1B">
        <w:rPr>
          <w:sz w:val="28"/>
          <w:szCs w:val="26"/>
        </w:rPr>
        <w:t xml:space="preserve"> млн. грн., або на </w:t>
      </w:r>
      <w:r w:rsidRPr="003D4F1B">
        <w:rPr>
          <w:b/>
          <w:sz w:val="28"/>
          <w:szCs w:val="26"/>
        </w:rPr>
        <w:t>46,8</w:t>
      </w:r>
      <w:r w:rsidRPr="003D4F1B">
        <w:rPr>
          <w:sz w:val="28"/>
          <w:szCs w:val="26"/>
        </w:rPr>
        <w:t xml:space="preserve"> відсотка менше ніж за аналогічний період минулого року, </w:t>
      </w:r>
      <w:r w:rsidRPr="003D4F1B">
        <w:rPr>
          <w:sz w:val="28"/>
          <w:szCs w:val="28"/>
        </w:rPr>
        <w:t>що пояснюється перенесенням до загального фонду надходжень від ввізного мита, акцизного податку, екологічного податку.</w:t>
      </w:r>
    </w:p>
    <w:p w:rsidR="003D4F1B" w:rsidRPr="003D4F1B" w:rsidRDefault="003D4F1B" w:rsidP="003D4F1B">
      <w:pPr>
        <w:ind w:firstLine="567"/>
        <w:jc w:val="both"/>
        <w:rPr>
          <w:sz w:val="28"/>
          <w:szCs w:val="26"/>
        </w:rPr>
      </w:pPr>
      <w:r w:rsidRPr="003D4F1B">
        <w:rPr>
          <w:b/>
          <w:sz w:val="28"/>
          <w:szCs w:val="26"/>
        </w:rPr>
        <w:t>В</w:t>
      </w:r>
      <w:r w:rsidRPr="003D4F1B">
        <w:rPr>
          <w:b/>
          <w:sz w:val="28"/>
          <w:szCs w:val="28"/>
        </w:rPr>
        <w:t>ласні надходження бюджетних установ</w:t>
      </w:r>
      <w:r w:rsidRPr="003D4F1B">
        <w:rPr>
          <w:sz w:val="28"/>
          <w:szCs w:val="28"/>
        </w:rPr>
        <w:t xml:space="preserve"> становили </w:t>
      </w:r>
      <w:r w:rsidRPr="003D4F1B">
        <w:rPr>
          <w:b/>
          <w:sz w:val="28"/>
          <w:szCs w:val="28"/>
        </w:rPr>
        <w:t xml:space="preserve">8823,2 </w:t>
      </w:r>
      <w:r w:rsidRPr="003D4F1B">
        <w:rPr>
          <w:sz w:val="28"/>
          <w:szCs w:val="28"/>
        </w:rPr>
        <w:t>млн. грн</w:t>
      </w:r>
      <w:r w:rsidRPr="003D4F1B">
        <w:rPr>
          <w:sz w:val="28"/>
          <w:szCs w:val="26"/>
        </w:rPr>
        <w:t xml:space="preserve">., що становить </w:t>
      </w:r>
      <w:r w:rsidRPr="003D4F1B">
        <w:rPr>
          <w:b/>
          <w:sz w:val="28"/>
          <w:szCs w:val="26"/>
        </w:rPr>
        <w:t>88,1</w:t>
      </w:r>
      <w:r w:rsidRPr="003D4F1B">
        <w:rPr>
          <w:sz w:val="28"/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3D4F1B">
        <w:rPr>
          <w:b/>
          <w:sz w:val="28"/>
          <w:szCs w:val="26"/>
        </w:rPr>
        <w:t xml:space="preserve">658,8 </w:t>
      </w:r>
      <w:r w:rsidRPr="003D4F1B">
        <w:rPr>
          <w:sz w:val="28"/>
          <w:szCs w:val="26"/>
        </w:rPr>
        <w:t xml:space="preserve">млн. грн., або на </w:t>
      </w:r>
      <w:r w:rsidRPr="003D4F1B">
        <w:rPr>
          <w:b/>
          <w:sz w:val="28"/>
          <w:szCs w:val="26"/>
        </w:rPr>
        <w:t>8,1 </w:t>
      </w:r>
      <w:r w:rsidRPr="003D4F1B">
        <w:rPr>
          <w:sz w:val="28"/>
          <w:szCs w:val="26"/>
        </w:rPr>
        <w:t>відсотка.</w:t>
      </w:r>
    </w:p>
    <w:p w:rsidR="003443F9" w:rsidRPr="003D4F1B" w:rsidRDefault="003443F9" w:rsidP="00EC0898">
      <w:pPr>
        <w:pStyle w:val="2"/>
        <w:ind w:firstLine="567"/>
        <w:jc w:val="left"/>
        <w:rPr>
          <w:b/>
          <w:sz w:val="32"/>
          <w:szCs w:val="32"/>
          <w:u w:val="single"/>
        </w:rPr>
      </w:pPr>
    </w:p>
    <w:p w:rsidR="00B6589C" w:rsidRPr="003D4F1B" w:rsidRDefault="00B6589C" w:rsidP="00EC0898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3D4F1B">
        <w:rPr>
          <w:b/>
          <w:sz w:val="32"/>
          <w:szCs w:val="32"/>
          <w:u w:val="single"/>
        </w:rPr>
        <w:t>ВИДАТКИ ТА КРЕДИТУВАННЯ</w:t>
      </w:r>
    </w:p>
    <w:p w:rsidR="007834C6" w:rsidRPr="003D4F1B" w:rsidRDefault="007834C6" w:rsidP="007834C6">
      <w:pPr>
        <w:ind w:firstLine="567"/>
        <w:jc w:val="both"/>
        <w:rPr>
          <w:b/>
          <w:sz w:val="28"/>
          <w:szCs w:val="28"/>
        </w:rPr>
      </w:pPr>
      <w:r w:rsidRPr="003D4F1B">
        <w:rPr>
          <w:sz w:val="28"/>
          <w:szCs w:val="26"/>
        </w:rPr>
        <w:t xml:space="preserve">Загальна сума касових </w:t>
      </w:r>
      <w:r w:rsidRPr="003D4F1B">
        <w:rPr>
          <w:b/>
          <w:sz w:val="28"/>
          <w:szCs w:val="26"/>
        </w:rPr>
        <w:t xml:space="preserve">видатків зведеного бюджету України </w:t>
      </w:r>
      <w:r w:rsidRPr="003D4F1B">
        <w:rPr>
          <w:sz w:val="28"/>
          <w:szCs w:val="26"/>
        </w:rPr>
        <w:t xml:space="preserve">за </w:t>
      </w:r>
      <w:r w:rsidR="003871B2" w:rsidRPr="003D4F1B">
        <w:rPr>
          <w:sz w:val="28"/>
          <w:szCs w:val="26"/>
        </w:rPr>
        <w:t>січень-</w:t>
      </w:r>
      <w:r w:rsidR="003F6B6A" w:rsidRPr="003D4F1B">
        <w:rPr>
          <w:sz w:val="28"/>
          <w:szCs w:val="26"/>
        </w:rPr>
        <w:t>травень</w:t>
      </w:r>
      <w:r w:rsidRPr="003D4F1B">
        <w:rPr>
          <w:sz w:val="28"/>
          <w:szCs w:val="26"/>
        </w:rPr>
        <w:t xml:space="preserve"> 2015 року становила </w:t>
      </w:r>
      <w:r w:rsidR="003F6B6A" w:rsidRPr="003D4F1B">
        <w:rPr>
          <w:b/>
          <w:bCs/>
          <w:sz w:val="28"/>
          <w:szCs w:val="28"/>
          <w:lang w:eastAsia="uk-UA"/>
        </w:rPr>
        <w:t>229665,3</w:t>
      </w:r>
      <w:r w:rsidRPr="003D4F1B">
        <w:rPr>
          <w:b/>
          <w:bCs/>
          <w:sz w:val="28"/>
          <w:szCs w:val="28"/>
          <w:lang w:eastAsia="uk-UA"/>
        </w:rPr>
        <w:t xml:space="preserve"> </w:t>
      </w:r>
      <w:r w:rsidRPr="003D4F1B">
        <w:rPr>
          <w:sz w:val="28"/>
          <w:szCs w:val="26"/>
        </w:rPr>
        <w:t xml:space="preserve">млн. грн., що на </w:t>
      </w:r>
      <w:r w:rsidR="007E3345" w:rsidRPr="003D4F1B">
        <w:rPr>
          <w:b/>
          <w:sz w:val="28"/>
          <w:szCs w:val="26"/>
        </w:rPr>
        <w:t>1</w:t>
      </w:r>
      <w:r w:rsidR="003F6B6A" w:rsidRPr="003D4F1B">
        <w:rPr>
          <w:b/>
          <w:sz w:val="28"/>
          <w:szCs w:val="26"/>
        </w:rPr>
        <w:t>5,7</w:t>
      </w:r>
      <w:r w:rsidRPr="003D4F1B">
        <w:rPr>
          <w:b/>
          <w:sz w:val="28"/>
          <w:szCs w:val="26"/>
        </w:rPr>
        <w:t xml:space="preserve"> </w:t>
      </w:r>
      <w:r w:rsidRPr="003D4F1B">
        <w:rPr>
          <w:sz w:val="28"/>
          <w:szCs w:val="26"/>
        </w:rPr>
        <w:t xml:space="preserve">відсотка, або на </w:t>
      </w:r>
      <w:r w:rsidR="003F6B6A" w:rsidRPr="003D4F1B">
        <w:rPr>
          <w:b/>
          <w:bCs/>
          <w:sz w:val="28"/>
          <w:szCs w:val="28"/>
          <w:lang w:eastAsia="uk-UA"/>
        </w:rPr>
        <w:t>31091,8</w:t>
      </w:r>
      <w:r w:rsidRPr="003D4F1B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3D4F1B">
        <w:rPr>
          <w:sz w:val="28"/>
          <w:szCs w:val="26"/>
        </w:rPr>
        <w:t>млн. грн. більше</w:t>
      </w:r>
      <w:r w:rsidR="007E3345" w:rsidRPr="003D4F1B">
        <w:rPr>
          <w:sz w:val="28"/>
          <w:szCs w:val="26"/>
        </w:rPr>
        <w:t xml:space="preserve"> ніж </w:t>
      </w:r>
      <w:r w:rsidRPr="003D4F1B">
        <w:rPr>
          <w:sz w:val="28"/>
          <w:szCs w:val="26"/>
        </w:rPr>
        <w:t xml:space="preserve">за </w:t>
      </w:r>
      <w:r w:rsidR="003F6B6A" w:rsidRPr="003D4F1B">
        <w:rPr>
          <w:sz w:val="28"/>
          <w:szCs w:val="26"/>
        </w:rPr>
        <w:t>5</w:t>
      </w:r>
      <w:r w:rsidR="003871B2" w:rsidRPr="003D4F1B">
        <w:rPr>
          <w:sz w:val="28"/>
          <w:szCs w:val="26"/>
        </w:rPr>
        <w:t xml:space="preserve"> місяці</w:t>
      </w:r>
      <w:r w:rsidR="003F6B6A" w:rsidRPr="003D4F1B">
        <w:rPr>
          <w:sz w:val="28"/>
          <w:szCs w:val="26"/>
        </w:rPr>
        <w:t>в</w:t>
      </w:r>
      <w:r w:rsidR="007E3345" w:rsidRPr="003D4F1B">
        <w:rPr>
          <w:sz w:val="28"/>
          <w:szCs w:val="26"/>
        </w:rPr>
        <w:t xml:space="preserve"> </w:t>
      </w:r>
      <w:r w:rsidRPr="003D4F1B">
        <w:rPr>
          <w:sz w:val="28"/>
          <w:szCs w:val="26"/>
        </w:rPr>
        <w:t>2014 року.</w:t>
      </w:r>
    </w:p>
    <w:p w:rsidR="007834C6" w:rsidRPr="003D4F1B" w:rsidRDefault="007834C6" w:rsidP="007834C6">
      <w:pPr>
        <w:ind w:firstLine="567"/>
        <w:jc w:val="both"/>
        <w:rPr>
          <w:sz w:val="28"/>
          <w:szCs w:val="28"/>
        </w:rPr>
      </w:pPr>
      <w:r w:rsidRPr="003D4F1B">
        <w:rPr>
          <w:b/>
          <w:sz w:val="28"/>
          <w:szCs w:val="28"/>
        </w:rPr>
        <w:t>Касові видатки Державного бюджету України</w:t>
      </w:r>
      <w:r w:rsidRPr="003D4F1B">
        <w:rPr>
          <w:sz w:val="28"/>
          <w:szCs w:val="28"/>
        </w:rPr>
        <w:t xml:space="preserve"> за </w:t>
      </w:r>
      <w:r w:rsidR="003871B2" w:rsidRPr="003D4F1B">
        <w:rPr>
          <w:sz w:val="28"/>
          <w:szCs w:val="28"/>
        </w:rPr>
        <w:t>січень-</w:t>
      </w:r>
      <w:r w:rsidR="003F6B6A" w:rsidRPr="003D4F1B">
        <w:rPr>
          <w:sz w:val="28"/>
          <w:szCs w:val="28"/>
        </w:rPr>
        <w:t>травень</w:t>
      </w:r>
      <w:r w:rsidR="003871B2" w:rsidRPr="003D4F1B">
        <w:rPr>
          <w:sz w:val="28"/>
          <w:szCs w:val="28"/>
        </w:rPr>
        <w:t xml:space="preserve"> </w:t>
      </w:r>
      <w:r w:rsidRPr="003D4F1B">
        <w:rPr>
          <w:sz w:val="28"/>
          <w:szCs w:val="28"/>
        </w:rPr>
        <w:t>20</w:t>
      </w:r>
      <w:r w:rsidRPr="003D4F1B">
        <w:rPr>
          <w:sz w:val="28"/>
          <w:szCs w:val="28"/>
          <w:lang w:val="ru-RU"/>
        </w:rPr>
        <w:t>15</w:t>
      </w:r>
      <w:r w:rsidRPr="003D4F1B">
        <w:rPr>
          <w:sz w:val="28"/>
          <w:szCs w:val="28"/>
        </w:rPr>
        <w:t xml:space="preserve"> року становили </w:t>
      </w:r>
      <w:r w:rsidR="007E3345" w:rsidRPr="003D4F1B">
        <w:rPr>
          <w:b/>
          <w:bCs/>
          <w:iCs/>
          <w:sz w:val="28"/>
          <w:szCs w:val="28"/>
          <w:lang w:eastAsia="uk-UA"/>
        </w:rPr>
        <w:t>1</w:t>
      </w:r>
      <w:r w:rsidR="003F6B6A" w:rsidRPr="003D4F1B">
        <w:rPr>
          <w:b/>
          <w:bCs/>
          <w:iCs/>
          <w:sz w:val="28"/>
          <w:szCs w:val="28"/>
          <w:lang w:eastAsia="uk-UA"/>
        </w:rPr>
        <w:t>98639,9</w:t>
      </w:r>
      <w:r w:rsidRPr="003D4F1B">
        <w:rPr>
          <w:b/>
          <w:bCs/>
          <w:iCs/>
          <w:sz w:val="28"/>
          <w:szCs w:val="28"/>
          <w:lang w:eastAsia="uk-UA"/>
        </w:rPr>
        <w:t xml:space="preserve"> </w:t>
      </w:r>
      <w:r w:rsidRPr="003D4F1B">
        <w:rPr>
          <w:sz w:val="28"/>
          <w:szCs w:val="28"/>
        </w:rPr>
        <w:t xml:space="preserve">млн. грн., що на </w:t>
      </w:r>
      <w:r w:rsidR="003871B2" w:rsidRPr="003D4F1B">
        <w:rPr>
          <w:b/>
          <w:sz w:val="28"/>
          <w:szCs w:val="28"/>
        </w:rPr>
        <w:t>2</w:t>
      </w:r>
      <w:r w:rsidR="003F6B6A" w:rsidRPr="003D4F1B">
        <w:rPr>
          <w:b/>
          <w:sz w:val="28"/>
          <w:szCs w:val="28"/>
        </w:rPr>
        <w:t>2,5</w:t>
      </w:r>
      <w:r w:rsidRPr="003D4F1B">
        <w:rPr>
          <w:b/>
          <w:sz w:val="28"/>
          <w:szCs w:val="28"/>
        </w:rPr>
        <w:t xml:space="preserve"> </w:t>
      </w:r>
      <w:r w:rsidRPr="003D4F1B">
        <w:rPr>
          <w:sz w:val="28"/>
          <w:szCs w:val="28"/>
        </w:rPr>
        <w:t>відсотка</w:t>
      </w:r>
      <w:r w:rsidR="007E3345" w:rsidRPr="003D4F1B">
        <w:rPr>
          <w:sz w:val="28"/>
          <w:szCs w:val="28"/>
        </w:rPr>
        <w:t>,</w:t>
      </w:r>
      <w:r w:rsidRPr="003D4F1B">
        <w:rPr>
          <w:sz w:val="28"/>
          <w:szCs w:val="28"/>
        </w:rPr>
        <w:t xml:space="preserve"> або на </w:t>
      </w:r>
      <w:r w:rsidR="003F6B6A" w:rsidRPr="003D4F1B">
        <w:rPr>
          <w:b/>
          <w:iCs/>
          <w:sz w:val="28"/>
          <w:szCs w:val="28"/>
          <w:lang w:eastAsia="uk-UA"/>
        </w:rPr>
        <w:t>36493,0</w:t>
      </w:r>
      <w:r w:rsidRPr="003D4F1B">
        <w:rPr>
          <w:b/>
          <w:iCs/>
          <w:sz w:val="28"/>
          <w:szCs w:val="28"/>
          <w:lang w:eastAsia="uk-UA"/>
        </w:rPr>
        <w:t> </w:t>
      </w:r>
      <w:r w:rsidRPr="003D4F1B">
        <w:rPr>
          <w:sz w:val="28"/>
          <w:szCs w:val="28"/>
        </w:rPr>
        <w:t>млн. грн.</w:t>
      </w:r>
      <w:r w:rsidRPr="003D4F1B">
        <w:rPr>
          <w:sz w:val="28"/>
          <w:szCs w:val="28"/>
          <w:lang w:val="ru-RU"/>
        </w:rPr>
        <w:t xml:space="preserve"> </w:t>
      </w:r>
      <w:r w:rsidRPr="003D4F1B">
        <w:rPr>
          <w:sz w:val="28"/>
          <w:szCs w:val="28"/>
        </w:rPr>
        <w:t>більше за відповідний показник 2014 року.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b/>
          <w:sz w:val="28"/>
          <w:szCs w:val="28"/>
        </w:rPr>
        <w:t>Касові видатки загального фонду</w:t>
      </w:r>
      <w:r w:rsidRPr="003D4F1B">
        <w:rPr>
          <w:sz w:val="28"/>
          <w:szCs w:val="28"/>
        </w:rPr>
        <w:t xml:space="preserve"> державного бюджету за </w:t>
      </w:r>
      <w:r w:rsidR="003871B2" w:rsidRPr="003D4F1B">
        <w:rPr>
          <w:sz w:val="28"/>
          <w:szCs w:val="28"/>
        </w:rPr>
        <w:t>січень-</w:t>
      </w:r>
      <w:r w:rsidR="003F6B6A" w:rsidRPr="003D4F1B">
        <w:rPr>
          <w:sz w:val="28"/>
          <w:szCs w:val="28"/>
        </w:rPr>
        <w:t>травень</w:t>
      </w:r>
      <w:r w:rsidRPr="003D4F1B">
        <w:rPr>
          <w:sz w:val="28"/>
          <w:szCs w:val="28"/>
        </w:rPr>
        <w:t xml:space="preserve"> 2015 року становили </w:t>
      </w:r>
      <w:r w:rsidR="007E3345" w:rsidRPr="003D4F1B">
        <w:rPr>
          <w:b/>
          <w:iCs/>
          <w:sz w:val="28"/>
          <w:szCs w:val="28"/>
          <w:lang w:eastAsia="uk-UA"/>
        </w:rPr>
        <w:t>1</w:t>
      </w:r>
      <w:r w:rsidR="003F6B6A" w:rsidRPr="003D4F1B">
        <w:rPr>
          <w:b/>
          <w:iCs/>
          <w:sz w:val="28"/>
          <w:szCs w:val="28"/>
          <w:lang w:eastAsia="uk-UA"/>
        </w:rPr>
        <w:t>89726,0</w:t>
      </w:r>
      <w:r w:rsidRPr="003D4F1B">
        <w:rPr>
          <w:b/>
          <w:iCs/>
          <w:sz w:val="28"/>
          <w:szCs w:val="28"/>
          <w:lang w:eastAsia="uk-UA"/>
        </w:rPr>
        <w:t xml:space="preserve"> </w:t>
      </w:r>
      <w:r w:rsidRPr="003D4F1B">
        <w:rPr>
          <w:sz w:val="28"/>
          <w:szCs w:val="28"/>
        </w:rPr>
        <w:t xml:space="preserve">млн. грн., що більше за відповідний показник 2014 року на </w:t>
      </w:r>
      <w:r w:rsidR="003F6B6A" w:rsidRPr="003D4F1B">
        <w:rPr>
          <w:b/>
          <w:sz w:val="28"/>
          <w:szCs w:val="28"/>
        </w:rPr>
        <w:t>30,9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відсотка, або на </w:t>
      </w:r>
      <w:r w:rsidR="003F6B6A" w:rsidRPr="003D4F1B">
        <w:rPr>
          <w:b/>
          <w:sz w:val="28"/>
          <w:szCs w:val="28"/>
          <w:lang w:eastAsia="uk-UA"/>
        </w:rPr>
        <w:t>44799,3</w:t>
      </w:r>
      <w:r w:rsidRPr="003D4F1B">
        <w:rPr>
          <w:b/>
          <w:sz w:val="28"/>
          <w:szCs w:val="28"/>
          <w:lang w:eastAsia="uk-UA"/>
        </w:rPr>
        <w:t xml:space="preserve"> </w:t>
      </w:r>
      <w:r w:rsidRPr="003D4F1B">
        <w:rPr>
          <w:sz w:val="28"/>
          <w:szCs w:val="28"/>
        </w:rPr>
        <w:t>млн.</w:t>
      </w:r>
      <w:r w:rsidRPr="003D4F1B">
        <w:rPr>
          <w:sz w:val="28"/>
          <w:szCs w:val="28"/>
          <w:lang w:val="ru-RU"/>
        </w:rPr>
        <w:t> </w:t>
      </w:r>
      <w:r w:rsidRPr="003D4F1B">
        <w:rPr>
          <w:sz w:val="28"/>
          <w:szCs w:val="28"/>
        </w:rPr>
        <w:t>гривень.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За </w:t>
      </w:r>
      <w:r w:rsidRPr="003D4F1B">
        <w:rPr>
          <w:b/>
          <w:sz w:val="28"/>
          <w:szCs w:val="28"/>
        </w:rPr>
        <w:t xml:space="preserve">функціональною класифікацією </w:t>
      </w:r>
      <w:r w:rsidRPr="003D4F1B">
        <w:rPr>
          <w:sz w:val="28"/>
          <w:szCs w:val="28"/>
        </w:rPr>
        <w:t xml:space="preserve">статей видатків у </w:t>
      </w:r>
      <w:r w:rsidR="003871B2" w:rsidRPr="003D4F1B">
        <w:rPr>
          <w:sz w:val="28"/>
          <w:szCs w:val="28"/>
        </w:rPr>
        <w:t>січні-</w:t>
      </w:r>
      <w:r w:rsidR="003F6B6A" w:rsidRPr="003D4F1B">
        <w:rPr>
          <w:sz w:val="28"/>
          <w:szCs w:val="28"/>
        </w:rPr>
        <w:t>травні</w:t>
      </w:r>
      <w:r w:rsidRPr="003D4F1B">
        <w:rPr>
          <w:sz w:val="28"/>
          <w:szCs w:val="28"/>
        </w:rPr>
        <w:t xml:space="preserve"> 2015 року: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– видатки </w:t>
      </w:r>
      <w:r w:rsidRPr="003D4F1B">
        <w:rPr>
          <w:b/>
          <w:i/>
          <w:sz w:val="28"/>
          <w:szCs w:val="28"/>
        </w:rPr>
        <w:t xml:space="preserve">на обслуговування державного боргу </w:t>
      </w:r>
      <w:r w:rsidRPr="003D4F1B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="00137A5A" w:rsidRPr="003D4F1B">
        <w:rPr>
          <w:b/>
          <w:sz w:val="28"/>
          <w:szCs w:val="28"/>
        </w:rPr>
        <w:t>2</w:t>
      </w:r>
      <w:r w:rsidRPr="003D4F1B">
        <w:rPr>
          <w:b/>
          <w:sz w:val="28"/>
          <w:szCs w:val="28"/>
        </w:rPr>
        <w:t xml:space="preserve"> рази</w:t>
      </w:r>
      <w:r w:rsidRPr="003D4F1B">
        <w:rPr>
          <w:sz w:val="28"/>
          <w:szCs w:val="28"/>
        </w:rPr>
        <w:t xml:space="preserve"> до </w:t>
      </w:r>
      <w:r w:rsidR="00137A5A" w:rsidRPr="003D4F1B">
        <w:rPr>
          <w:b/>
          <w:sz w:val="28"/>
          <w:szCs w:val="28"/>
        </w:rPr>
        <w:t>34200,4</w:t>
      </w:r>
      <w:r w:rsidRPr="003D4F1B">
        <w:rPr>
          <w:sz w:val="28"/>
          <w:szCs w:val="28"/>
          <w:lang w:val="ru-RU"/>
        </w:rPr>
        <w:t> </w:t>
      </w:r>
      <w:r w:rsidRPr="003D4F1B">
        <w:rPr>
          <w:sz w:val="28"/>
          <w:szCs w:val="28"/>
        </w:rPr>
        <w:t>млн.</w:t>
      </w:r>
      <w:r w:rsidRPr="003D4F1B">
        <w:rPr>
          <w:sz w:val="28"/>
          <w:szCs w:val="28"/>
          <w:lang w:val="ru-RU"/>
        </w:rPr>
        <w:t> </w:t>
      </w:r>
      <w:r w:rsidRPr="003D4F1B">
        <w:rPr>
          <w:sz w:val="28"/>
          <w:szCs w:val="28"/>
        </w:rPr>
        <w:t xml:space="preserve">грн., у тому числі за державним бюджетом зросли у </w:t>
      </w:r>
      <w:r w:rsidRPr="003D4F1B">
        <w:rPr>
          <w:b/>
          <w:sz w:val="28"/>
          <w:szCs w:val="28"/>
        </w:rPr>
        <w:t>2 рази</w:t>
      </w:r>
      <w:r w:rsidRPr="003D4F1B">
        <w:rPr>
          <w:sz w:val="28"/>
          <w:szCs w:val="28"/>
        </w:rPr>
        <w:t xml:space="preserve"> до </w:t>
      </w:r>
      <w:r w:rsidR="00137A5A" w:rsidRPr="003D4F1B">
        <w:rPr>
          <w:b/>
          <w:sz w:val="28"/>
          <w:szCs w:val="28"/>
        </w:rPr>
        <w:t>33427,2</w:t>
      </w:r>
      <w:r w:rsidRPr="003D4F1B">
        <w:rPr>
          <w:sz w:val="28"/>
          <w:szCs w:val="28"/>
          <w:lang w:val="ru-RU"/>
        </w:rPr>
        <w:t> </w:t>
      </w:r>
      <w:r w:rsidRPr="003D4F1B">
        <w:rPr>
          <w:sz w:val="28"/>
          <w:szCs w:val="28"/>
        </w:rPr>
        <w:t>млн.</w:t>
      </w:r>
      <w:r w:rsidRPr="003D4F1B">
        <w:rPr>
          <w:sz w:val="28"/>
          <w:szCs w:val="28"/>
          <w:lang w:val="ru-RU"/>
        </w:rPr>
        <w:t> </w:t>
      </w:r>
      <w:r w:rsidRPr="003D4F1B">
        <w:rPr>
          <w:sz w:val="28"/>
          <w:szCs w:val="28"/>
        </w:rPr>
        <w:t>гривень;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3D4F1B">
        <w:rPr>
          <w:b/>
          <w:i/>
          <w:sz w:val="28"/>
          <w:szCs w:val="28"/>
        </w:rPr>
        <w:t>на загальнодержавні функції</w:t>
      </w:r>
      <w:r w:rsidRPr="003D4F1B">
        <w:rPr>
          <w:sz w:val="28"/>
          <w:szCs w:val="28"/>
        </w:rPr>
        <w:t xml:space="preserve"> за зведеним бюджетом з</w:t>
      </w:r>
      <w:r w:rsidR="00137A5A" w:rsidRPr="003D4F1B">
        <w:rPr>
          <w:sz w:val="28"/>
          <w:szCs w:val="28"/>
        </w:rPr>
        <w:t xml:space="preserve">меншились </w:t>
      </w:r>
      <w:r w:rsidRPr="003D4F1B">
        <w:rPr>
          <w:sz w:val="28"/>
          <w:szCs w:val="28"/>
        </w:rPr>
        <w:t xml:space="preserve">на </w:t>
      </w:r>
      <w:r w:rsidR="007E3345" w:rsidRPr="003D4F1B">
        <w:rPr>
          <w:b/>
          <w:sz w:val="28"/>
          <w:szCs w:val="28"/>
        </w:rPr>
        <w:t>1,</w:t>
      </w:r>
      <w:r w:rsidR="00137A5A" w:rsidRPr="003D4F1B">
        <w:rPr>
          <w:b/>
          <w:sz w:val="28"/>
          <w:szCs w:val="28"/>
        </w:rPr>
        <w:t>1</w:t>
      </w:r>
      <w:r w:rsidRPr="003D4F1B">
        <w:rPr>
          <w:b/>
          <w:sz w:val="28"/>
          <w:szCs w:val="28"/>
          <w:lang w:val="ru-RU"/>
        </w:rPr>
        <w:t xml:space="preserve"> </w:t>
      </w:r>
      <w:r w:rsidRPr="003D4F1B">
        <w:rPr>
          <w:sz w:val="28"/>
          <w:szCs w:val="28"/>
        </w:rPr>
        <w:t xml:space="preserve">відсотка до </w:t>
      </w:r>
      <w:r w:rsidR="00137A5A" w:rsidRPr="003D4F1B">
        <w:rPr>
          <w:b/>
          <w:sz w:val="28"/>
          <w:szCs w:val="28"/>
        </w:rPr>
        <w:t>10436,2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млн. грн., </w:t>
      </w:r>
      <w:r w:rsidR="00137A5A" w:rsidRPr="003D4F1B">
        <w:rPr>
          <w:sz w:val="28"/>
          <w:szCs w:val="28"/>
        </w:rPr>
        <w:t xml:space="preserve">у тому числі </w:t>
      </w:r>
      <w:r w:rsidRPr="003D4F1B">
        <w:rPr>
          <w:sz w:val="28"/>
          <w:szCs w:val="28"/>
        </w:rPr>
        <w:t>за державним бюджетом</w:t>
      </w:r>
      <w:r w:rsidR="00137A5A" w:rsidRPr="003D4F1B">
        <w:rPr>
          <w:sz w:val="28"/>
          <w:szCs w:val="28"/>
        </w:rPr>
        <w:t xml:space="preserve"> </w:t>
      </w:r>
      <w:r w:rsidRPr="003D4F1B">
        <w:rPr>
          <w:sz w:val="28"/>
          <w:szCs w:val="28"/>
        </w:rPr>
        <w:t xml:space="preserve">– </w:t>
      </w:r>
      <w:r w:rsidR="00137A5A" w:rsidRPr="003D4F1B">
        <w:rPr>
          <w:b/>
          <w:sz w:val="28"/>
          <w:szCs w:val="28"/>
        </w:rPr>
        <w:t>7,1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відсотка до </w:t>
      </w:r>
      <w:r w:rsidR="00137A5A" w:rsidRPr="003D4F1B">
        <w:rPr>
          <w:b/>
          <w:bCs/>
          <w:sz w:val="28"/>
          <w:szCs w:val="28"/>
          <w:lang w:eastAsia="uk-UA"/>
        </w:rPr>
        <w:t>6213,0</w:t>
      </w:r>
      <w:r w:rsidRPr="003D4F1B">
        <w:rPr>
          <w:b/>
          <w:bCs/>
          <w:sz w:val="28"/>
          <w:szCs w:val="28"/>
          <w:lang w:eastAsia="uk-UA"/>
        </w:rPr>
        <w:t> </w:t>
      </w:r>
      <w:r w:rsidRPr="003D4F1B">
        <w:rPr>
          <w:sz w:val="28"/>
          <w:szCs w:val="28"/>
        </w:rPr>
        <w:t>млн. гривень;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– видатки </w:t>
      </w:r>
      <w:r w:rsidRPr="003D4F1B">
        <w:rPr>
          <w:b/>
          <w:i/>
          <w:sz w:val="28"/>
          <w:szCs w:val="28"/>
        </w:rPr>
        <w:t>на оборону</w:t>
      </w:r>
      <w:r w:rsidRPr="003D4F1B">
        <w:rPr>
          <w:sz w:val="28"/>
          <w:szCs w:val="28"/>
        </w:rPr>
        <w:t xml:space="preserve"> за державним бюджетом зросли в </w:t>
      </w:r>
      <w:r w:rsidRPr="003D4F1B">
        <w:rPr>
          <w:b/>
          <w:sz w:val="28"/>
          <w:szCs w:val="28"/>
        </w:rPr>
        <w:t>2,</w:t>
      </w:r>
      <w:r w:rsidR="00137A5A" w:rsidRPr="003D4F1B">
        <w:rPr>
          <w:b/>
          <w:sz w:val="28"/>
          <w:szCs w:val="28"/>
        </w:rPr>
        <w:t>8</w:t>
      </w:r>
      <w:r w:rsidRPr="003D4F1B">
        <w:rPr>
          <w:sz w:val="28"/>
          <w:szCs w:val="28"/>
        </w:rPr>
        <w:t xml:space="preserve"> </w:t>
      </w:r>
      <w:r w:rsidRPr="003D4F1B">
        <w:rPr>
          <w:b/>
          <w:sz w:val="28"/>
          <w:szCs w:val="28"/>
        </w:rPr>
        <w:t>рази</w:t>
      </w:r>
      <w:r w:rsidRPr="003D4F1B">
        <w:rPr>
          <w:sz w:val="28"/>
          <w:szCs w:val="28"/>
        </w:rPr>
        <w:t xml:space="preserve"> до </w:t>
      </w:r>
      <w:r w:rsidR="003871B2" w:rsidRPr="003D4F1B">
        <w:rPr>
          <w:b/>
          <w:sz w:val="28"/>
          <w:szCs w:val="28"/>
        </w:rPr>
        <w:t>1</w:t>
      </w:r>
      <w:r w:rsidR="00137A5A" w:rsidRPr="003D4F1B">
        <w:rPr>
          <w:b/>
          <w:sz w:val="28"/>
          <w:szCs w:val="28"/>
        </w:rPr>
        <w:t>6452,1</w:t>
      </w:r>
      <w:r w:rsidRPr="003D4F1B">
        <w:rPr>
          <w:sz w:val="28"/>
          <w:szCs w:val="28"/>
        </w:rPr>
        <w:t> млн.</w:t>
      </w:r>
      <w:r w:rsidRPr="003D4F1B">
        <w:rPr>
          <w:sz w:val="28"/>
          <w:szCs w:val="28"/>
          <w:lang w:val="en-US"/>
        </w:rPr>
        <w:t> </w:t>
      </w:r>
      <w:r w:rsidRPr="003D4F1B">
        <w:rPr>
          <w:sz w:val="28"/>
          <w:szCs w:val="28"/>
        </w:rPr>
        <w:t>гривень;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lastRenderedPageBreak/>
        <w:t xml:space="preserve">– видатки </w:t>
      </w:r>
      <w:r w:rsidRPr="003D4F1B">
        <w:rPr>
          <w:b/>
          <w:i/>
          <w:sz w:val="28"/>
          <w:szCs w:val="28"/>
        </w:rPr>
        <w:t>на громадський порядок, безпеку та судову владу</w:t>
      </w:r>
      <w:r w:rsidRPr="003D4F1B">
        <w:rPr>
          <w:sz w:val="28"/>
          <w:szCs w:val="28"/>
        </w:rPr>
        <w:t xml:space="preserve"> за зведеним бюджетом зросли на </w:t>
      </w:r>
      <w:r w:rsidRPr="003D4F1B">
        <w:rPr>
          <w:b/>
          <w:sz w:val="28"/>
          <w:szCs w:val="28"/>
        </w:rPr>
        <w:t>1</w:t>
      </w:r>
      <w:r w:rsidR="007E3345" w:rsidRPr="003D4F1B">
        <w:rPr>
          <w:b/>
          <w:sz w:val="28"/>
          <w:szCs w:val="28"/>
        </w:rPr>
        <w:t>7,</w:t>
      </w:r>
      <w:r w:rsidR="003871B2" w:rsidRPr="003D4F1B">
        <w:rPr>
          <w:b/>
          <w:sz w:val="28"/>
          <w:szCs w:val="28"/>
        </w:rPr>
        <w:t>3</w:t>
      </w:r>
      <w:r w:rsidRPr="003D4F1B">
        <w:rPr>
          <w:b/>
          <w:sz w:val="28"/>
          <w:szCs w:val="28"/>
        </w:rPr>
        <w:t xml:space="preserve"> </w:t>
      </w:r>
      <w:r w:rsidRPr="003D4F1B">
        <w:rPr>
          <w:sz w:val="28"/>
          <w:szCs w:val="28"/>
        </w:rPr>
        <w:t xml:space="preserve">відсотка до </w:t>
      </w:r>
      <w:r w:rsidR="003871B2" w:rsidRPr="003D4F1B">
        <w:rPr>
          <w:b/>
          <w:bCs/>
          <w:sz w:val="28"/>
          <w:szCs w:val="28"/>
          <w:lang w:val="ru-RU" w:eastAsia="uk-UA"/>
        </w:rPr>
        <w:t>1</w:t>
      </w:r>
      <w:r w:rsidR="00137A5A" w:rsidRPr="003D4F1B">
        <w:rPr>
          <w:b/>
          <w:bCs/>
          <w:sz w:val="28"/>
          <w:szCs w:val="28"/>
          <w:lang w:val="ru-RU" w:eastAsia="uk-UA"/>
        </w:rPr>
        <w:t>6413,9</w:t>
      </w:r>
      <w:r w:rsidRPr="003D4F1B">
        <w:rPr>
          <w:b/>
          <w:bCs/>
          <w:sz w:val="28"/>
          <w:szCs w:val="28"/>
          <w:lang w:val="ru-RU" w:eastAsia="uk-UA"/>
        </w:rPr>
        <w:t xml:space="preserve"> </w:t>
      </w:r>
      <w:r w:rsidRPr="003D4F1B">
        <w:rPr>
          <w:sz w:val="28"/>
          <w:szCs w:val="28"/>
        </w:rPr>
        <w:t xml:space="preserve">млн. грн., у тому числі за державним бюджетом – на </w:t>
      </w:r>
      <w:r w:rsidRPr="003D4F1B">
        <w:rPr>
          <w:b/>
          <w:sz w:val="28"/>
          <w:szCs w:val="28"/>
        </w:rPr>
        <w:t>1</w:t>
      </w:r>
      <w:r w:rsidR="003871B2" w:rsidRPr="003D4F1B">
        <w:rPr>
          <w:b/>
          <w:sz w:val="28"/>
          <w:szCs w:val="28"/>
        </w:rPr>
        <w:t>7,</w:t>
      </w:r>
      <w:r w:rsidR="00137A5A" w:rsidRPr="003D4F1B">
        <w:rPr>
          <w:b/>
          <w:sz w:val="28"/>
          <w:szCs w:val="28"/>
        </w:rPr>
        <w:t>4</w:t>
      </w:r>
      <w:r w:rsidRPr="003D4F1B">
        <w:rPr>
          <w:sz w:val="28"/>
          <w:szCs w:val="28"/>
          <w:lang w:val="ru-RU"/>
        </w:rPr>
        <w:t> </w:t>
      </w:r>
      <w:r w:rsidRPr="003D4F1B">
        <w:rPr>
          <w:sz w:val="28"/>
          <w:szCs w:val="28"/>
        </w:rPr>
        <w:t xml:space="preserve">відсотка до </w:t>
      </w:r>
      <w:r w:rsidR="003871B2" w:rsidRPr="003D4F1B">
        <w:rPr>
          <w:b/>
          <w:bCs/>
          <w:sz w:val="28"/>
          <w:szCs w:val="28"/>
          <w:lang w:eastAsia="uk-UA"/>
        </w:rPr>
        <w:t>1</w:t>
      </w:r>
      <w:r w:rsidR="00137A5A" w:rsidRPr="003D4F1B">
        <w:rPr>
          <w:b/>
          <w:bCs/>
          <w:sz w:val="28"/>
          <w:szCs w:val="28"/>
          <w:lang w:eastAsia="uk-UA"/>
        </w:rPr>
        <w:t>6319,2</w:t>
      </w:r>
      <w:r w:rsidRPr="003D4F1B">
        <w:rPr>
          <w:b/>
          <w:bCs/>
          <w:sz w:val="28"/>
          <w:szCs w:val="28"/>
          <w:lang w:eastAsia="uk-UA"/>
        </w:rPr>
        <w:t xml:space="preserve"> </w:t>
      </w:r>
      <w:r w:rsidRPr="003D4F1B">
        <w:rPr>
          <w:sz w:val="28"/>
          <w:szCs w:val="28"/>
        </w:rPr>
        <w:t>млн. гривень;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– видатки </w:t>
      </w:r>
      <w:r w:rsidRPr="003D4F1B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3D4F1B">
        <w:rPr>
          <w:sz w:val="28"/>
          <w:szCs w:val="28"/>
        </w:rPr>
        <w:t>за зведеним бюджетом з</w:t>
      </w:r>
      <w:r w:rsidR="00137A5A" w:rsidRPr="003D4F1B">
        <w:rPr>
          <w:sz w:val="28"/>
          <w:szCs w:val="28"/>
        </w:rPr>
        <w:t>меншились</w:t>
      </w:r>
      <w:r w:rsidRPr="003D4F1B">
        <w:rPr>
          <w:sz w:val="28"/>
          <w:szCs w:val="28"/>
        </w:rPr>
        <w:t xml:space="preserve"> на </w:t>
      </w:r>
      <w:r w:rsidR="00137A5A" w:rsidRPr="003D4F1B">
        <w:rPr>
          <w:b/>
          <w:sz w:val="28"/>
          <w:szCs w:val="28"/>
        </w:rPr>
        <w:t>1,4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відсотка до </w:t>
      </w:r>
      <w:r w:rsidR="00A74F24" w:rsidRPr="003D4F1B">
        <w:rPr>
          <w:b/>
          <w:bCs/>
          <w:sz w:val="28"/>
          <w:szCs w:val="28"/>
        </w:rPr>
        <w:t>1</w:t>
      </w:r>
      <w:r w:rsidR="00137A5A" w:rsidRPr="003D4F1B">
        <w:rPr>
          <w:b/>
          <w:bCs/>
          <w:sz w:val="28"/>
          <w:szCs w:val="28"/>
        </w:rPr>
        <w:t>5035,7</w:t>
      </w:r>
      <w:r w:rsidRPr="003D4F1B">
        <w:rPr>
          <w:sz w:val="28"/>
          <w:szCs w:val="28"/>
          <w:lang w:val="ru-RU"/>
        </w:rPr>
        <w:t> </w:t>
      </w:r>
      <w:r w:rsidRPr="003D4F1B">
        <w:rPr>
          <w:sz w:val="28"/>
          <w:szCs w:val="28"/>
        </w:rPr>
        <w:t>млн.</w:t>
      </w:r>
      <w:r w:rsidRPr="003D4F1B">
        <w:rPr>
          <w:sz w:val="28"/>
          <w:szCs w:val="28"/>
          <w:lang w:val="ru-RU"/>
        </w:rPr>
        <w:t> </w:t>
      </w:r>
      <w:r w:rsidRPr="003D4F1B">
        <w:rPr>
          <w:sz w:val="28"/>
          <w:szCs w:val="28"/>
        </w:rPr>
        <w:t xml:space="preserve">грн., </w:t>
      </w:r>
      <w:r w:rsidR="00137A5A" w:rsidRPr="003D4F1B">
        <w:rPr>
          <w:sz w:val="28"/>
          <w:szCs w:val="28"/>
        </w:rPr>
        <w:t xml:space="preserve">у тому числі </w:t>
      </w:r>
      <w:r w:rsidRPr="003D4F1B">
        <w:rPr>
          <w:sz w:val="28"/>
          <w:szCs w:val="28"/>
        </w:rPr>
        <w:t xml:space="preserve">за державним бюджетом </w:t>
      </w:r>
      <w:r w:rsidR="00137A5A" w:rsidRPr="003D4F1B">
        <w:rPr>
          <w:sz w:val="28"/>
          <w:szCs w:val="28"/>
        </w:rPr>
        <w:t>–</w:t>
      </w:r>
      <w:r w:rsidRPr="003D4F1B">
        <w:rPr>
          <w:sz w:val="28"/>
          <w:szCs w:val="28"/>
        </w:rPr>
        <w:t xml:space="preserve"> на </w:t>
      </w:r>
      <w:r w:rsidR="007E3345" w:rsidRPr="003D4F1B">
        <w:rPr>
          <w:b/>
          <w:sz w:val="28"/>
          <w:szCs w:val="28"/>
        </w:rPr>
        <w:t>1</w:t>
      </w:r>
      <w:r w:rsidR="00137A5A" w:rsidRPr="003D4F1B">
        <w:rPr>
          <w:b/>
          <w:sz w:val="28"/>
          <w:szCs w:val="28"/>
        </w:rPr>
        <w:t>3,8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відсотка до </w:t>
      </w:r>
      <w:r w:rsidR="00137A5A" w:rsidRPr="003D4F1B">
        <w:rPr>
          <w:b/>
          <w:bCs/>
          <w:sz w:val="28"/>
          <w:szCs w:val="28"/>
        </w:rPr>
        <w:t>11219,7</w:t>
      </w:r>
      <w:r w:rsidRPr="003D4F1B">
        <w:rPr>
          <w:sz w:val="28"/>
          <w:szCs w:val="28"/>
        </w:rPr>
        <w:t xml:space="preserve"> млн. гривень;</w:t>
      </w:r>
    </w:p>
    <w:p w:rsidR="007834C6" w:rsidRPr="003D4F1B" w:rsidRDefault="007834C6" w:rsidP="007834C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3D4F1B">
        <w:rPr>
          <w:sz w:val="28"/>
          <w:szCs w:val="28"/>
        </w:rPr>
        <w:t xml:space="preserve">– видатки </w:t>
      </w:r>
      <w:r w:rsidRPr="003D4F1B">
        <w:rPr>
          <w:b/>
          <w:i/>
          <w:sz w:val="28"/>
          <w:szCs w:val="28"/>
        </w:rPr>
        <w:t>на охорону навколишнього природного середовища</w:t>
      </w:r>
      <w:r w:rsidRPr="003D4F1B">
        <w:rPr>
          <w:sz w:val="28"/>
          <w:szCs w:val="28"/>
        </w:rPr>
        <w:t xml:space="preserve"> за зведеним бюджетом з</w:t>
      </w:r>
      <w:r w:rsidR="007E3345" w:rsidRPr="003D4F1B">
        <w:rPr>
          <w:sz w:val="28"/>
          <w:szCs w:val="28"/>
        </w:rPr>
        <w:t xml:space="preserve">росли </w:t>
      </w:r>
      <w:r w:rsidRPr="003D4F1B">
        <w:rPr>
          <w:sz w:val="28"/>
          <w:szCs w:val="28"/>
        </w:rPr>
        <w:t xml:space="preserve">на </w:t>
      </w:r>
      <w:r w:rsidR="00137A5A" w:rsidRPr="003D4F1B">
        <w:rPr>
          <w:b/>
          <w:sz w:val="28"/>
          <w:szCs w:val="28"/>
        </w:rPr>
        <w:t>38,5</w:t>
      </w:r>
      <w:r w:rsidRPr="003D4F1B">
        <w:rPr>
          <w:sz w:val="28"/>
          <w:szCs w:val="28"/>
        </w:rPr>
        <w:t xml:space="preserve"> відсотка до </w:t>
      </w:r>
      <w:r w:rsidR="00A74F24" w:rsidRPr="003D4F1B">
        <w:rPr>
          <w:b/>
          <w:sz w:val="28"/>
          <w:szCs w:val="28"/>
        </w:rPr>
        <w:t>1</w:t>
      </w:r>
      <w:r w:rsidR="00137A5A" w:rsidRPr="003D4F1B">
        <w:rPr>
          <w:b/>
          <w:sz w:val="28"/>
          <w:szCs w:val="28"/>
        </w:rPr>
        <w:t>405,5</w:t>
      </w:r>
      <w:r w:rsidRPr="003D4F1B">
        <w:rPr>
          <w:sz w:val="28"/>
          <w:szCs w:val="28"/>
        </w:rPr>
        <w:t xml:space="preserve"> млн. грн., у тому числі за державним бюджетом – на </w:t>
      </w:r>
      <w:r w:rsidR="00A74F24" w:rsidRPr="003D4F1B">
        <w:rPr>
          <w:b/>
          <w:sz w:val="28"/>
          <w:szCs w:val="28"/>
        </w:rPr>
        <w:t>4</w:t>
      </w:r>
      <w:r w:rsidR="00137A5A" w:rsidRPr="003D4F1B">
        <w:rPr>
          <w:b/>
          <w:sz w:val="28"/>
          <w:szCs w:val="28"/>
        </w:rPr>
        <w:t>1,8</w:t>
      </w:r>
      <w:r w:rsidRPr="003D4F1B">
        <w:rPr>
          <w:sz w:val="28"/>
          <w:szCs w:val="28"/>
        </w:rPr>
        <w:t xml:space="preserve"> відсотка до </w:t>
      </w:r>
      <w:r w:rsidR="00137A5A" w:rsidRPr="003D4F1B">
        <w:rPr>
          <w:b/>
          <w:bCs/>
          <w:sz w:val="28"/>
          <w:szCs w:val="28"/>
          <w:lang w:eastAsia="uk-UA"/>
        </w:rPr>
        <w:t>1132,1</w:t>
      </w:r>
      <w:r w:rsidRPr="003D4F1B">
        <w:rPr>
          <w:b/>
          <w:bCs/>
          <w:sz w:val="28"/>
          <w:szCs w:val="28"/>
          <w:lang w:eastAsia="uk-UA"/>
        </w:rPr>
        <w:t xml:space="preserve"> </w:t>
      </w:r>
      <w:r w:rsidRPr="003D4F1B">
        <w:rPr>
          <w:sz w:val="28"/>
          <w:szCs w:val="28"/>
        </w:rPr>
        <w:t>млн. гривень;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– видатки </w:t>
      </w:r>
      <w:r w:rsidRPr="003D4F1B">
        <w:rPr>
          <w:b/>
          <w:i/>
          <w:sz w:val="28"/>
          <w:szCs w:val="28"/>
        </w:rPr>
        <w:t xml:space="preserve">на житлово-комунальне господарство </w:t>
      </w:r>
      <w:r w:rsidRPr="003D4F1B">
        <w:rPr>
          <w:sz w:val="28"/>
          <w:szCs w:val="28"/>
        </w:rPr>
        <w:t xml:space="preserve">за зведеним бюджетом зменшилися на </w:t>
      </w:r>
      <w:r w:rsidR="00531E46" w:rsidRPr="003D4F1B">
        <w:rPr>
          <w:b/>
          <w:sz w:val="28"/>
          <w:szCs w:val="28"/>
        </w:rPr>
        <w:t>4</w:t>
      </w:r>
      <w:r w:rsidR="00137A5A" w:rsidRPr="003D4F1B">
        <w:rPr>
          <w:b/>
          <w:sz w:val="28"/>
          <w:szCs w:val="28"/>
        </w:rPr>
        <w:t>6,3</w:t>
      </w:r>
      <w:r w:rsidRPr="003D4F1B">
        <w:rPr>
          <w:b/>
          <w:sz w:val="28"/>
          <w:szCs w:val="28"/>
        </w:rPr>
        <w:t xml:space="preserve"> </w:t>
      </w:r>
      <w:r w:rsidRPr="003D4F1B">
        <w:rPr>
          <w:sz w:val="28"/>
          <w:szCs w:val="28"/>
        </w:rPr>
        <w:t xml:space="preserve">відсотка до </w:t>
      </w:r>
      <w:r w:rsidR="00137A5A" w:rsidRPr="003D4F1B">
        <w:rPr>
          <w:b/>
          <w:sz w:val="28"/>
          <w:szCs w:val="28"/>
        </w:rPr>
        <w:t>2579,6</w:t>
      </w:r>
      <w:r w:rsidRPr="003D4F1B">
        <w:rPr>
          <w:sz w:val="28"/>
          <w:szCs w:val="28"/>
        </w:rPr>
        <w:t xml:space="preserve"> млн. грн., що пов’язано із </w:t>
      </w:r>
      <w:r w:rsidRPr="003D4F1B">
        <w:t xml:space="preserve"> </w:t>
      </w:r>
      <w:r w:rsidR="00531E46" w:rsidRPr="003D4F1B">
        <w:rPr>
          <w:sz w:val="28"/>
          <w:szCs w:val="28"/>
        </w:rPr>
        <w:t xml:space="preserve">наданням у </w:t>
      </w:r>
      <w:r w:rsidR="00135015" w:rsidRPr="003D4F1B">
        <w:rPr>
          <w:sz w:val="28"/>
          <w:szCs w:val="28"/>
        </w:rPr>
        <w:t>січні-</w:t>
      </w:r>
      <w:r w:rsidR="00137A5A" w:rsidRPr="003D4F1B">
        <w:rPr>
          <w:sz w:val="28"/>
          <w:szCs w:val="28"/>
        </w:rPr>
        <w:t>травні</w:t>
      </w:r>
      <w:r w:rsidRPr="003D4F1B">
        <w:rPr>
          <w:sz w:val="28"/>
          <w:szCs w:val="26"/>
        </w:rPr>
        <w:t xml:space="preserve"> </w:t>
      </w:r>
      <w:r w:rsidRPr="003D4F1B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="00137A5A" w:rsidRPr="003D4F1B">
        <w:rPr>
          <w:b/>
          <w:sz w:val="28"/>
          <w:szCs w:val="28"/>
        </w:rPr>
        <w:t>3029,7</w:t>
      </w:r>
      <w:r w:rsidRPr="003D4F1B">
        <w:rPr>
          <w:sz w:val="28"/>
          <w:szCs w:val="28"/>
        </w:rPr>
        <w:t xml:space="preserve"> млн. грн., в той час як відповідна субвенція не була передбачена законом про бюджет від 28.12.2014, однак внесеними змінами до закону від 02.03.2015 вона була включена до закону з річним обсягом фінансування </w:t>
      </w:r>
      <w:r w:rsidRPr="003D4F1B">
        <w:rPr>
          <w:b/>
          <w:sz w:val="28"/>
          <w:szCs w:val="28"/>
        </w:rPr>
        <w:t>2900,0</w:t>
      </w:r>
      <w:r w:rsidR="00F12A29" w:rsidRPr="003D4F1B">
        <w:rPr>
          <w:sz w:val="28"/>
          <w:szCs w:val="28"/>
        </w:rPr>
        <w:t> </w:t>
      </w:r>
      <w:r w:rsidRPr="003D4F1B">
        <w:rPr>
          <w:sz w:val="28"/>
          <w:szCs w:val="28"/>
        </w:rPr>
        <w:t>млн. гривень</w:t>
      </w:r>
      <w:r w:rsidR="00531E46" w:rsidRPr="003D4F1B">
        <w:rPr>
          <w:sz w:val="28"/>
          <w:szCs w:val="28"/>
        </w:rPr>
        <w:t xml:space="preserve">. Фінансування зазначеної субвенції </w:t>
      </w:r>
      <w:r w:rsidR="00443CC7" w:rsidRPr="003D4F1B">
        <w:rPr>
          <w:sz w:val="28"/>
          <w:szCs w:val="28"/>
        </w:rPr>
        <w:t>у берез</w:t>
      </w:r>
      <w:r w:rsidR="00531E46" w:rsidRPr="003D4F1B">
        <w:rPr>
          <w:sz w:val="28"/>
          <w:szCs w:val="28"/>
        </w:rPr>
        <w:t>н</w:t>
      </w:r>
      <w:r w:rsidR="00443CC7" w:rsidRPr="003D4F1B">
        <w:rPr>
          <w:sz w:val="28"/>
          <w:szCs w:val="28"/>
        </w:rPr>
        <w:t>і</w:t>
      </w:r>
      <w:r w:rsidR="00135015" w:rsidRPr="003D4F1B">
        <w:rPr>
          <w:sz w:val="28"/>
          <w:szCs w:val="28"/>
        </w:rPr>
        <w:t>-</w:t>
      </w:r>
      <w:r w:rsidR="00137A5A" w:rsidRPr="003D4F1B">
        <w:rPr>
          <w:sz w:val="28"/>
          <w:szCs w:val="28"/>
        </w:rPr>
        <w:t>травні</w:t>
      </w:r>
      <w:r w:rsidR="00531E46" w:rsidRPr="003D4F1B">
        <w:rPr>
          <w:sz w:val="28"/>
          <w:szCs w:val="28"/>
        </w:rPr>
        <w:t xml:space="preserve"> 2015 року не </w:t>
      </w:r>
      <w:r w:rsidR="00443CC7" w:rsidRPr="003D4F1B">
        <w:rPr>
          <w:sz w:val="28"/>
          <w:szCs w:val="28"/>
        </w:rPr>
        <w:t xml:space="preserve">здійснювалось </w:t>
      </w:r>
      <w:r w:rsidR="00531E46" w:rsidRPr="003D4F1B">
        <w:rPr>
          <w:sz w:val="28"/>
          <w:szCs w:val="28"/>
        </w:rPr>
        <w:t xml:space="preserve">у зв’язку із </w:t>
      </w:r>
      <w:r w:rsidR="00443CC7" w:rsidRPr="003D4F1B">
        <w:rPr>
          <w:sz w:val="28"/>
          <w:szCs w:val="28"/>
        </w:rPr>
        <w:t>необхідністю затвердження п</w:t>
      </w:r>
      <w:r w:rsidR="00531E46" w:rsidRPr="003D4F1B">
        <w:rPr>
          <w:sz w:val="28"/>
          <w:szCs w:val="28"/>
        </w:rPr>
        <w:t>орядку використання коштів та територіального розподілу</w:t>
      </w:r>
      <w:r w:rsidRPr="003D4F1B">
        <w:rPr>
          <w:sz w:val="28"/>
          <w:szCs w:val="28"/>
        </w:rPr>
        <w:t>;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– видатки </w:t>
      </w:r>
      <w:r w:rsidRPr="003D4F1B">
        <w:rPr>
          <w:b/>
          <w:i/>
          <w:sz w:val="28"/>
          <w:szCs w:val="28"/>
        </w:rPr>
        <w:t>на охорону здоров’я</w:t>
      </w:r>
      <w:r w:rsidRPr="003D4F1B">
        <w:rPr>
          <w:sz w:val="28"/>
          <w:szCs w:val="28"/>
        </w:rPr>
        <w:t xml:space="preserve"> за зведеним бюджетом з</w:t>
      </w:r>
      <w:r w:rsidR="00B01727" w:rsidRPr="003D4F1B">
        <w:rPr>
          <w:sz w:val="28"/>
          <w:szCs w:val="28"/>
        </w:rPr>
        <w:t>росли</w:t>
      </w:r>
      <w:r w:rsidRPr="003D4F1B">
        <w:rPr>
          <w:sz w:val="28"/>
          <w:szCs w:val="28"/>
        </w:rPr>
        <w:t xml:space="preserve"> на </w:t>
      </w:r>
      <w:r w:rsidR="00135015" w:rsidRPr="003D4F1B">
        <w:rPr>
          <w:b/>
          <w:sz w:val="28"/>
          <w:szCs w:val="28"/>
        </w:rPr>
        <w:t>1</w:t>
      </w:r>
      <w:r w:rsidR="00137A5A" w:rsidRPr="003D4F1B">
        <w:rPr>
          <w:b/>
          <w:sz w:val="28"/>
          <w:szCs w:val="28"/>
        </w:rPr>
        <w:t>6,6</w:t>
      </w:r>
      <w:r w:rsidR="00B01727" w:rsidRPr="003D4F1B">
        <w:rPr>
          <w:b/>
          <w:sz w:val="28"/>
          <w:szCs w:val="28"/>
        </w:rPr>
        <w:t xml:space="preserve"> </w:t>
      </w:r>
      <w:r w:rsidRPr="003D4F1B">
        <w:rPr>
          <w:sz w:val="28"/>
          <w:szCs w:val="28"/>
        </w:rPr>
        <w:t xml:space="preserve">відсотка до </w:t>
      </w:r>
      <w:r w:rsidR="00135015" w:rsidRPr="003D4F1B">
        <w:rPr>
          <w:b/>
          <w:bCs/>
          <w:sz w:val="28"/>
          <w:szCs w:val="28"/>
          <w:lang w:eastAsia="uk-UA"/>
        </w:rPr>
        <w:t>2</w:t>
      </w:r>
      <w:r w:rsidR="00137A5A" w:rsidRPr="003D4F1B">
        <w:rPr>
          <w:b/>
          <w:bCs/>
          <w:sz w:val="28"/>
          <w:szCs w:val="28"/>
          <w:lang w:eastAsia="uk-UA"/>
        </w:rPr>
        <w:t>4768,0</w:t>
      </w:r>
      <w:r w:rsidRPr="003D4F1B">
        <w:rPr>
          <w:b/>
          <w:bCs/>
          <w:sz w:val="28"/>
          <w:szCs w:val="28"/>
          <w:lang w:eastAsia="uk-UA"/>
        </w:rPr>
        <w:t> </w:t>
      </w:r>
      <w:r w:rsidRPr="003D4F1B">
        <w:rPr>
          <w:sz w:val="28"/>
          <w:szCs w:val="28"/>
        </w:rPr>
        <w:t xml:space="preserve">млн. грн., за державним бюджетом </w:t>
      </w:r>
      <w:r w:rsidR="00B01727" w:rsidRPr="003D4F1B">
        <w:rPr>
          <w:sz w:val="28"/>
          <w:szCs w:val="28"/>
        </w:rPr>
        <w:t xml:space="preserve">знизились </w:t>
      </w:r>
      <w:r w:rsidRPr="003D4F1B">
        <w:rPr>
          <w:sz w:val="28"/>
          <w:szCs w:val="28"/>
        </w:rPr>
        <w:t xml:space="preserve">на </w:t>
      </w:r>
      <w:r w:rsidR="00135015" w:rsidRPr="003D4F1B">
        <w:rPr>
          <w:b/>
          <w:sz w:val="28"/>
          <w:szCs w:val="28"/>
        </w:rPr>
        <w:t>1</w:t>
      </w:r>
      <w:r w:rsidR="00137A5A" w:rsidRPr="003D4F1B">
        <w:rPr>
          <w:b/>
          <w:sz w:val="28"/>
          <w:szCs w:val="28"/>
        </w:rPr>
        <w:t>8</w:t>
      </w:r>
      <w:r w:rsidR="00135015" w:rsidRPr="003D4F1B">
        <w:rPr>
          <w:b/>
          <w:sz w:val="28"/>
          <w:szCs w:val="28"/>
        </w:rPr>
        <w:t>,3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відсотка до </w:t>
      </w:r>
      <w:r w:rsidR="00137A5A" w:rsidRPr="003D4F1B">
        <w:rPr>
          <w:b/>
          <w:sz w:val="28"/>
          <w:szCs w:val="28"/>
        </w:rPr>
        <w:t>2395,4</w:t>
      </w:r>
      <w:r w:rsidRPr="003D4F1B">
        <w:rPr>
          <w:sz w:val="28"/>
          <w:szCs w:val="28"/>
        </w:rPr>
        <w:t> млн. гривень;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– видатки </w:t>
      </w:r>
      <w:r w:rsidRPr="003D4F1B">
        <w:rPr>
          <w:b/>
          <w:i/>
          <w:sz w:val="28"/>
          <w:szCs w:val="28"/>
        </w:rPr>
        <w:t>на духовний та фізичний розвиток</w:t>
      </w:r>
      <w:r w:rsidRPr="003D4F1B">
        <w:rPr>
          <w:sz w:val="28"/>
          <w:szCs w:val="28"/>
        </w:rPr>
        <w:t xml:space="preserve"> за зведеним бюджетом з</w:t>
      </w:r>
      <w:r w:rsidR="00B01727" w:rsidRPr="003D4F1B">
        <w:rPr>
          <w:sz w:val="28"/>
          <w:szCs w:val="28"/>
        </w:rPr>
        <w:t>росли</w:t>
      </w:r>
      <w:r w:rsidRPr="003D4F1B">
        <w:rPr>
          <w:sz w:val="28"/>
          <w:szCs w:val="28"/>
        </w:rPr>
        <w:t xml:space="preserve"> на </w:t>
      </w:r>
      <w:r w:rsidR="00137A5A" w:rsidRPr="003D4F1B">
        <w:rPr>
          <w:b/>
          <w:sz w:val="28"/>
          <w:szCs w:val="28"/>
          <w:lang w:val="ru-RU"/>
        </w:rPr>
        <w:t>4,9</w:t>
      </w:r>
      <w:r w:rsidRPr="003D4F1B">
        <w:rPr>
          <w:b/>
          <w:sz w:val="28"/>
          <w:szCs w:val="28"/>
          <w:lang w:val="ru-RU"/>
        </w:rPr>
        <w:t xml:space="preserve"> </w:t>
      </w:r>
      <w:r w:rsidRPr="003D4F1B">
        <w:rPr>
          <w:sz w:val="28"/>
          <w:szCs w:val="28"/>
        </w:rPr>
        <w:t xml:space="preserve">відсотка до </w:t>
      </w:r>
      <w:r w:rsidR="00137A5A" w:rsidRPr="003D4F1B">
        <w:rPr>
          <w:b/>
          <w:bCs/>
          <w:sz w:val="28"/>
          <w:szCs w:val="28"/>
          <w:lang w:eastAsia="uk-UA"/>
        </w:rPr>
        <w:t>6144,6</w:t>
      </w:r>
      <w:r w:rsidRPr="003D4F1B">
        <w:rPr>
          <w:b/>
          <w:bCs/>
          <w:sz w:val="28"/>
          <w:szCs w:val="28"/>
          <w:lang w:eastAsia="uk-UA"/>
        </w:rPr>
        <w:t xml:space="preserve"> </w:t>
      </w:r>
      <w:r w:rsidRPr="003D4F1B">
        <w:rPr>
          <w:sz w:val="28"/>
          <w:szCs w:val="28"/>
        </w:rPr>
        <w:t>млн. грн., у тому числі за державним бюджетом – на</w:t>
      </w:r>
      <w:r w:rsidR="00137A5A" w:rsidRPr="003D4F1B">
        <w:rPr>
          <w:b/>
          <w:sz w:val="28"/>
          <w:szCs w:val="28"/>
        </w:rPr>
        <w:t xml:space="preserve"> 65,7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відсотка до </w:t>
      </w:r>
      <w:r w:rsidR="00135015" w:rsidRPr="003D4F1B">
        <w:rPr>
          <w:b/>
          <w:bCs/>
          <w:sz w:val="28"/>
          <w:szCs w:val="28"/>
          <w:lang w:eastAsia="uk-UA"/>
        </w:rPr>
        <w:t>2</w:t>
      </w:r>
      <w:r w:rsidR="00137A5A" w:rsidRPr="003D4F1B">
        <w:rPr>
          <w:b/>
          <w:bCs/>
          <w:sz w:val="28"/>
          <w:szCs w:val="28"/>
          <w:lang w:eastAsia="uk-UA"/>
        </w:rPr>
        <w:t>836,8</w:t>
      </w:r>
      <w:r w:rsidRPr="003D4F1B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3D4F1B">
        <w:rPr>
          <w:sz w:val="28"/>
          <w:szCs w:val="28"/>
        </w:rPr>
        <w:t>млн. гривень;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– видатки </w:t>
      </w:r>
      <w:r w:rsidRPr="003D4F1B">
        <w:rPr>
          <w:b/>
          <w:i/>
          <w:sz w:val="28"/>
          <w:szCs w:val="28"/>
        </w:rPr>
        <w:t>на освіту</w:t>
      </w:r>
      <w:r w:rsidR="00135015" w:rsidRPr="003D4F1B">
        <w:rPr>
          <w:sz w:val="28"/>
          <w:szCs w:val="28"/>
        </w:rPr>
        <w:t xml:space="preserve"> за зведеним бюджетом зросли</w:t>
      </w:r>
      <w:r w:rsidRPr="003D4F1B">
        <w:rPr>
          <w:sz w:val="28"/>
          <w:szCs w:val="28"/>
        </w:rPr>
        <w:t xml:space="preserve"> на </w:t>
      </w:r>
      <w:r w:rsidR="00137A5A" w:rsidRPr="003D4F1B">
        <w:rPr>
          <w:b/>
          <w:sz w:val="28"/>
          <w:szCs w:val="28"/>
        </w:rPr>
        <w:t>1,5</w:t>
      </w:r>
      <w:r w:rsidRPr="003D4F1B">
        <w:rPr>
          <w:sz w:val="28"/>
          <w:szCs w:val="28"/>
        </w:rPr>
        <w:t xml:space="preserve"> відсотка до </w:t>
      </w:r>
      <w:r w:rsidR="00137A5A" w:rsidRPr="003D4F1B">
        <w:rPr>
          <w:b/>
          <w:bCs/>
          <w:sz w:val="28"/>
          <w:szCs w:val="28"/>
          <w:lang w:eastAsia="uk-UA"/>
        </w:rPr>
        <w:t>40960,7</w:t>
      </w:r>
      <w:r w:rsidRPr="003D4F1B">
        <w:rPr>
          <w:b/>
          <w:bCs/>
          <w:sz w:val="28"/>
          <w:szCs w:val="28"/>
          <w:lang w:eastAsia="uk-UA"/>
        </w:rPr>
        <w:t> </w:t>
      </w:r>
      <w:r w:rsidRPr="003D4F1B">
        <w:rPr>
          <w:sz w:val="28"/>
          <w:szCs w:val="28"/>
        </w:rPr>
        <w:t xml:space="preserve">млн. грн., за державним бюджетом </w:t>
      </w:r>
      <w:r w:rsidR="00135015" w:rsidRPr="003D4F1B">
        <w:rPr>
          <w:sz w:val="28"/>
          <w:szCs w:val="28"/>
        </w:rPr>
        <w:t>знизились</w:t>
      </w:r>
      <w:r w:rsidRPr="003D4F1B">
        <w:rPr>
          <w:sz w:val="28"/>
          <w:szCs w:val="28"/>
        </w:rPr>
        <w:t xml:space="preserve"> на </w:t>
      </w:r>
      <w:r w:rsidR="00137A5A" w:rsidRPr="003D4F1B">
        <w:rPr>
          <w:b/>
          <w:sz w:val="28"/>
          <w:szCs w:val="28"/>
        </w:rPr>
        <w:t>3</w:t>
      </w:r>
      <w:r w:rsidR="00135015" w:rsidRPr="003D4F1B">
        <w:rPr>
          <w:b/>
          <w:sz w:val="28"/>
          <w:szCs w:val="28"/>
        </w:rPr>
        <w:t>,6</w:t>
      </w:r>
      <w:r w:rsidRPr="003D4F1B">
        <w:rPr>
          <w:sz w:val="28"/>
          <w:szCs w:val="28"/>
        </w:rPr>
        <w:t xml:space="preserve"> відсотка до </w:t>
      </w:r>
      <w:r w:rsidR="00137A5A" w:rsidRPr="003D4F1B">
        <w:rPr>
          <w:b/>
          <w:bCs/>
          <w:sz w:val="28"/>
          <w:szCs w:val="28"/>
          <w:lang w:eastAsia="uk-UA"/>
        </w:rPr>
        <w:t>10905,9</w:t>
      </w:r>
      <w:r w:rsidR="00B01727" w:rsidRPr="003D4F1B">
        <w:rPr>
          <w:b/>
          <w:bCs/>
          <w:sz w:val="28"/>
          <w:szCs w:val="28"/>
          <w:lang w:eastAsia="uk-UA"/>
        </w:rPr>
        <w:t> </w:t>
      </w:r>
      <w:r w:rsidRPr="003D4F1B">
        <w:rPr>
          <w:sz w:val="28"/>
          <w:szCs w:val="28"/>
        </w:rPr>
        <w:t>млн. грн.;</w:t>
      </w:r>
    </w:p>
    <w:p w:rsidR="007834C6" w:rsidRPr="003D4F1B" w:rsidRDefault="007834C6" w:rsidP="007834C6">
      <w:pPr>
        <w:ind w:firstLine="539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– видатки </w:t>
      </w:r>
      <w:r w:rsidRPr="003D4F1B">
        <w:rPr>
          <w:b/>
          <w:i/>
          <w:sz w:val="28"/>
          <w:szCs w:val="28"/>
        </w:rPr>
        <w:t>на соціальний захист та соціальне забезпечення</w:t>
      </w:r>
      <w:r w:rsidRPr="003D4F1B">
        <w:rPr>
          <w:sz w:val="28"/>
          <w:szCs w:val="28"/>
        </w:rPr>
        <w:t xml:space="preserve"> за зведеним бюджетом зменшились на </w:t>
      </w:r>
      <w:r w:rsidR="00137A5A" w:rsidRPr="003D4F1B">
        <w:rPr>
          <w:b/>
          <w:sz w:val="28"/>
          <w:szCs w:val="28"/>
        </w:rPr>
        <w:t>2,2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відсотка до </w:t>
      </w:r>
      <w:r w:rsidR="00137A5A" w:rsidRPr="003D4F1B">
        <w:rPr>
          <w:b/>
          <w:bCs/>
          <w:sz w:val="28"/>
          <w:szCs w:val="28"/>
          <w:lang w:eastAsia="uk-UA"/>
        </w:rPr>
        <w:t>61267,1</w:t>
      </w:r>
      <w:r w:rsidRPr="003D4F1B">
        <w:rPr>
          <w:b/>
          <w:bCs/>
          <w:sz w:val="28"/>
          <w:szCs w:val="28"/>
          <w:lang w:eastAsia="uk-UA"/>
        </w:rPr>
        <w:t> </w:t>
      </w:r>
      <w:r w:rsidRPr="003D4F1B">
        <w:rPr>
          <w:sz w:val="28"/>
          <w:szCs w:val="28"/>
        </w:rPr>
        <w:t xml:space="preserve">млн. грн., у тому числі за державним бюджетом – на </w:t>
      </w:r>
      <w:r w:rsidR="00137A5A" w:rsidRPr="003D4F1B">
        <w:rPr>
          <w:b/>
          <w:sz w:val="28"/>
          <w:szCs w:val="28"/>
        </w:rPr>
        <w:t>1,4</w:t>
      </w:r>
      <w:r w:rsidRPr="003D4F1B">
        <w:rPr>
          <w:b/>
          <w:sz w:val="28"/>
          <w:szCs w:val="28"/>
        </w:rPr>
        <w:t xml:space="preserve"> </w:t>
      </w:r>
      <w:r w:rsidRPr="003D4F1B">
        <w:rPr>
          <w:sz w:val="28"/>
          <w:szCs w:val="28"/>
        </w:rPr>
        <w:t xml:space="preserve">відсотка до </w:t>
      </w:r>
      <w:r w:rsidR="00137A5A" w:rsidRPr="003D4F1B">
        <w:rPr>
          <w:b/>
          <w:bCs/>
          <w:sz w:val="28"/>
          <w:szCs w:val="28"/>
          <w:lang w:eastAsia="uk-UA"/>
        </w:rPr>
        <w:t>36233,6</w:t>
      </w:r>
      <w:r w:rsidRPr="003D4F1B">
        <w:rPr>
          <w:b/>
          <w:bCs/>
          <w:sz w:val="28"/>
          <w:szCs w:val="28"/>
          <w:lang w:eastAsia="uk-UA"/>
        </w:rPr>
        <w:t xml:space="preserve"> </w:t>
      </w:r>
      <w:r w:rsidRPr="003D4F1B">
        <w:rPr>
          <w:sz w:val="28"/>
          <w:szCs w:val="28"/>
        </w:rPr>
        <w:t>млн. гривень.</w:t>
      </w:r>
    </w:p>
    <w:p w:rsidR="00A32BBD" w:rsidRPr="003D4F1B" w:rsidRDefault="00A32BBD" w:rsidP="00A32BBD">
      <w:pPr>
        <w:ind w:firstLine="567"/>
        <w:contextualSpacing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Касові видатки державного бюджету на </w:t>
      </w:r>
      <w:r w:rsidRPr="003D4F1B">
        <w:rPr>
          <w:b/>
          <w:sz w:val="28"/>
          <w:szCs w:val="28"/>
        </w:rPr>
        <w:t>трансферт Пенсійному фонду</w:t>
      </w:r>
      <w:r w:rsidRPr="003D4F1B">
        <w:rPr>
          <w:sz w:val="28"/>
          <w:szCs w:val="28"/>
        </w:rPr>
        <w:t xml:space="preserve"> за січень–</w:t>
      </w:r>
      <w:r w:rsidR="00137A5A" w:rsidRPr="003D4F1B">
        <w:rPr>
          <w:sz w:val="28"/>
          <w:szCs w:val="28"/>
        </w:rPr>
        <w:t>травень</w:t>
      </w:r>
      <w:r w:rsidRPr="003D4F1B">
        <w:rPr>
          <w:sz w:val="28"/>
          <w:szCs w:val="28"/>
        </w:rPr>
        <w:t xml:space="preserve"> 2015 року становили </w:t>
      </w:r>
      <w:r w:rsidR="009C6942" w:rsidRPr="003D4F1B">
        <w:rPr>
          <w:b/>
          <w:sz w:val="28"/>
          <w:szCs w:val="28"/>
        </w:rPr>
        <w:t>33028,7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млн. грн., у тому числі видатки на </w:t>
      </w:r>
      <w:r w:rsidRPr="003D4F1B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3D4F1B">
        <w:rPr>
          <w:sz w:val="28"/>
          <w:szCs w:val="28"/>
        </w:rPr>
        <w:t xml:space="preserve">для виплати пенсій дорівнювали </w:t>
      </w:r>
      <w:r w:rsidR="009C6942" w:rsidRPr="003D4F1B">
        <w:rPr>
          <w:b/>
          <w:sz w:val="28"/>
          <w:szCs w:val="28"/>
        </w:rPr>
        <w:t>7333,1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млн. грн., що на </w:t>
      </w:r>
      <w:r w:rsidRPr="003D4F1B">
        <w:rPr>
          <w:b/>
          <w:sz w:val="28"/>
          <w:szCs w:val="28"/>
        </w:rPr>
        <w:t>1</w:t>
      </w:r>
      <w:r w:rsidR="009C6942" w:rsidRPr="003D4F1B">
        <w:rPr>
          <w:b/>
          <w:sz w:val="28"/>
          <w:szCs w:val="28"/>
        </w:rPr>
        <w:t>1</w:t>
      </w:r>
      <w:r w:rsidRPr="003D4F1B">
        <w:rPr>
          <w:b/>
          <w:sz w:val="28"/>
          <w:szCs w:val="28"/>
        </w:rPr>
        <w:t>,7</w:t>
      </w:r>
      <w:r w:rsidRPr="003D4F1B">
        <w:rPr>
          <w:sz w:val="28"/>
          <w:szCs w:val="28"/>
        </w:rPr>
        <w:t xml:space="preserve"> відсотка, або на </w:t>
      </w:r>
      <w:r w:rsidR="009C6942" w:rsidRPr="003D4F1B">
        <w:rPr>
          <w:b/>
          <w:sz w:val="28"/>
          <w:szCs w:val="28"/>
        </w:rPr>
        <w:t>967,6</w:t>
      </w:r>
      <w:r w:rsidRPr="003D4F1B">
        <w:rPr>
          <w:sz w:val="28"/>
          <w:szCs w:val="28"/>
        </w:rPr>
        <w:t> млн. грн. менше порівняно з аналогічним періодом 2014 року.</w:t>
      </w:r>
    </w:p>
    <w:p w:rsidR="00A32BBD" w:rsidRPr="003D4F1B" w:rsidRDefault="00A32BBD" w:rsidP="00A32BBD">
      <w:pPr>
        <w:spacing w:after="60"/>
        <w:ind w:firstLine="567"/>
        <w:jc w:val="both"/>
        <w:rPr>
          <w:bCs/>
          <w:sz w:val="28"/>
          <w:szCs w:val="28"/>
        </w:rPr>
      </w:pPr>
      <w:r w:rsidRPr="003D4F1B">
        <w:rPr>
          <w:bCs/>
          <w:sz w:val="28"/>
          <w:szCs w:val="28"/>
        </w:rPr>
        <w:t>У 2015</w:t>
      </w:r>
      <w:r w:rsidRPr="003D4F1B">
        <w:rPr>
          <w:b/>
          <w:bCs/>
          <w:sz w:val="28"/>
          <w:szCs w:val="28"/>
        </w:rPr>
        <w:t xml:space="preserve"> </w:t>
      </w:r>
      <w:r w:rsidRPr="003D4F1B">
        <w:rPr>
          <w:bCs/>
          <w:sz w:val="28"/>
          <w:szCs w:val="28"/>
        </w:rPr>
        <w:t xml:space="preserve"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У </w:t>
      </w:r>
      <w:r w:rsidRPr="003D4F1B">
        <w:rPr>
          <w:sz w:val="28"/>
          <w:szCs w:val="28"/>
        </w:rPr>
        <w:t>січні–</w:t>
      </w:r>
      <w:r w:rsidR="009C6942" w:rsidRPr="003D4F1B">
        <w:rPr>
          <w:sz w:val="28"/>
          <w:szCs w:val="28"/>
        </w:rPr>
        <w:t>травні</w:t>
      </w:r>
      <w:r w:rsidRPr="003D4F1B">
        <w:rPr>
          <w:sz w:val="28"/>
          <w:szCs w:val="28"/>
        </w:rPr>
        <w:t xml:space="preserve"> </w:t>
      </w:r>
      <w:r w:rsidRPr="003D4F1B">
        <w:rPr>
          <w:bCs/>
          <w:sz w:val="28"/>
          <w:szCs w:val="28"/>
        </w:rPr>
        <w:t xml:space="preserve">2015 року із державного бюджету місцевим бюджетам було надано </w:t>
      </w:r>
      <w:r w:rsidRPr="003D4F1B">
        <w:rPr>
          <w:b/>
          <w:bCs/>
          <w:sz w:val="28"/>
          <w:szCs w:val="28"/>
        </w:rPr>
        <w:t>трансфертів</w:t>
      </w:r>
      <w:r w:rsidRPr="003D4F1B">
        <w:rPr>
          <w:bCs/>
          <w:sz w:val="28"/>
          <w:szCs w:val="28"/>
        </w:rPr>
        <w:t xml:space="preserve"> у сумі </w:t>
      </w:r>
      <w:r w:rsidR="009C6942" w:rsidRPr="003D4F1B">
        <w:rPr>
          <w:b/>
          <w:bCs/>
          <w:sz w:val="28"/>
          <w:szCs w:val="28"/>
        </w:rPr>
        <w:t xml:space="preserve">61504,4 </w:t>
      </w:r>
      <w:r w:rsidRPr="003D4F1B">
        <w:rPr>
          <w:bCs/>
          <w:sz w:val="28"/>
          <w:szCs w:val="28"/>
        </w:rPr>
        <w:t>млн. грн., з яких:</w:t>
      </w:r>
    </w:p>
    <w:p w:rsidR="00A32BBD" w:rsidRPr="003D4F1B" w:rsidRDefault="00A32BBD" w:rsidP="00A32BBD">
      <w:pPr>
        <w:spacing w:after="60"/>
        <w:ind w:firstLine="567"/>
        <w:jc w:val="both"/>
        <w:rPr>
          <w:bCs/>
          <w:sz w:val="28"/>
          <w:szCs w:val="28"/>
        </w:rPr>
      </w:pPr>
      <w:r w:rsidRPr="003D4F1B">
        <w:rPr>
          <w:bCs/>
          <w:sz w:val="28"/>
          <w:szCs w:val="28"/>
        </w:rPr>
        <w:t xml:space="preserve">- </w:t>
      </w:r>
      <w:r w:rsidRPr="003D4F1B">
        <w:rPr>
          <w:bCs/>
          <w:i/>
          <w:sz w:val="28"/>
          <w:szCs w:val="28"/>
        </w:rPr>
        <w:t>субвенції соціального захисту</w:t>
      </w:r>
      <w:r w:rsidRPr="003D4F1B">
        <w:rPr>
          <w:bCs/>
          <w:sz w:val="28"/>
          <w:szCs w:val="28"/>
        </w:rPr>
        <w:t xml:space="preserve"> – </w:t>
      </w:r>
      <w:r w:rsidR="009C6942" w:rsidRPr="003D4F1B">
        <w:rPr>
          <w:b/>
          <w:bCs/>
          <w:sz w:val="28"/>
          <w:szCs w:val="28"/>
        </w:rPr>
        <w:t>22248,8</w:t>
      </w:r>
      <w:r w:rsidRPr="003D4F1B">
        <w:rPr>
          <w:bCs/>
          <w:sz w:val="28"/>
          <w:szCs w:val="28"/>
        </w:rPr>
        <w:t xml:space="preserve"> млн. грн.;</w:t>
      </w:r>
    </w:p>
    <w:p w:rsidR="00A32BBD" w:rsidRPr="003D4F1B" w:rsidRDefault="00A32BBD" w:rsidP="00A32BBD">
      <w:pPr>
        <w:spacing w:after="60"/>
        <w:ind w:firstLine="567"/>
        <w:jc w:val="both"/>
        <w:rPr>
          <w:bCs/>
          <w:sz w:val="28"/>
          <w:szCs w:val="28"/>
        </w:rPr>
      </w:pPr>
      <w:r w:rsidRPr="003D4F1B">
        <w:rPr>
          <w:bCs/>
          <w:sz w:val="28"/>
          <w:szCs w:val="28"/>
        </w:rPr>
        <w:t xml:space="preserve">- </w:t>
      </w:r>
      <w:r w:rsidRPr="003D4F1B">
        <w:rPr>
          <w:bCs/>
          <w:i/>
          <w:sz w:val="28"/>
          <w:szCs w:val="28"/>
        </w:rPr>
        <w:t>медична субвенція</w:t>
      </w:r>
      <w:r w:rsidRPr="003D4F1B">
        <w:rPr>
          <w:bCs/>
          <w:sz w:val="28"/>
          <w:szCs w:val="28"/>
        </w:rPr>
        <w:t xml:space="preserve"> – </w:t>
      </w:r>
      <w:r w:rsidR="009C6942" w:rsidRPr="003D4F1B">
        <w:rPr>
          <w:b/>
          <w:bCs/>
          <w:sz w:val="28"/>
          <w:szCs w:val="28"/>
        </w:rPr>
        <w:t>18146,2</w:t>
      </w:r>
      <w:r w:rsidRPr="003D4F1B">
        <w:rPr>
          <w:bCs/>
          <w:sz w:val="28"/>
          <w:szCs w:val="28"/>
        </w:rPr>
        <w:t xml:space="preserve"> млн. грн.;</w:t>
      </w:r>
    </w:p>
    <w:p w:rsidR="00A32BBD" w:rsidRPr="003D4F1B" w:rsidRDefault="00A32BBD" w:rsidP="00A32BBD">
      <w:pPr>
        <w:spacing w:after="60"/>
        <w:ind w:firstLine="567"/>
        <w:jc w:val="both"/>
        <w:rPr>
          <w:bCs/>
          <w:sz w:val="28"/>
          <w:szCs w:val="28"/>
        </w:rPr>
      </w:pPr>
      <w:r w:rsidRPr="003D4F1B">
        <w:rPr>
          <w:bCs/>
          <w:sz w:val="28"/>
          <w:szCs w:val="28"/>
        </w:rPr>
        <w:t xml:space="preserve">- </w:t>
      </w:r>
      <w:r w:rsidRPr="003D4F1B">
        <w:rPr>
          <w:bCs/>
          <w:i/>
          <w:sz w:val="28"/>
          <w:szCs w:val="28"/>
        </w:rPr>
        <w:t>освітня субвенція</w:t>
      </w:r>
      <w:r w:rsidRPr="003D4F1B">
        <w:rPr>
          <w:bCs/>
          <w:sz w:val="28"/>
          <w:szCs w:val="28"/>
        </w:rPr>
        <w:t xml:space="preserve"> – </w:t>
      </w:r>
      <w:r w:rsidRPr="003D4F1B">
        <w:rPr>
          <w:b/>
          <w:bCs/>
          <w:sz w:val="28"/>
          <w:szCs w:val="28"/>
        </w:rPr>
        <w:t>1</w:t>
      </w:r>
      <w:r w:rsidR="009C6942" w:rsidRPr="003D4F1B">
        <w:rPr>
          <w:b/>
          <w:bCs/>
          <w:sz w:val="28"/>
          <w:szCs w:val="28"/>
        </w:rPr>
        <w:t>6571,9</w:t>
      </w:r>
      <w:r w:rsidRPr="003D4F1B">
        <w:rPr>
          <w:bCs/>
          <w:sz w:val="28"/>
          <w:szCs w:val="28"/>
        </w:rPr>
        <w:t xml:space="preserve"> млн. грн.;</w:t>
      </w:r>
    </w:p>
    <w:p w:rsidR="00A32BBD" w:rsidRPr="003D4F1B" w:rsidRDefault="00A32BBD" w:rsidP="00A32BBD">
      <w:pPr>
        <w:spacing w:after="60"/>
        <w:ind w:firstLine="567"/>
        <w:jc w:val="both"/>
        <w:rPr>
          <w:bCs/>
          <w:sz w:val="28"/>
          <w:szCs w:val="28"/>
        </w:rPr>
      </w:pPr>
      <w:r w:rsidRPr="003D4F1B">
        <w:rPr>
          <w:bCs/>
          <w:sz w:val="28"/>
          <w:szCs w:val="28"/>
        </w:rPr>
        <w:t xml:space="preserve">- </w:t>
      </w:r>
      <w:r w:rsidRPr="003D4F1B">
        <w:rPr>
          <w:bCs/>
          <w:i/>
          <w:sz w:val="28"/>
          <w:szCs w:val="28"/>
        </w:rPr>
        <w:t>базова дотація</w:t>
      </w:r>
      <w:r w:rsidRPr="003D4F1B">
        <w:rPr>
          <w:bCs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="009C6942" w:rsidRPr="003D4F1B">
        <w:rPr>
          <w:b/>
          <w:bCs/>
          <w:sz w:val="28"/>
          <w:szCs w:val="28"/>
        </w:rPr>
        <w:t>2192,4</w:t>
      </w:r>
      <w:r w:rsidRPr="003D4F1B">
        <w:rPr>
          <w:bCs/>
          <w:sz w:val="28"/>
          <w:szCs w:val="28"/>
        </w:rPr>
        <w:t xml:space="preserve"> млн. гривень.</w:t>
      </w:r>
    </w:p>
    <w:p w:rsidR="00A32BBD" w:rsidRPr="003D4F1B" w:rsidRDefault="00A32BBD" w:rsidP="00A32BBD">
      <w:pPr>
        <w:ind w:firstLine="567"/>
        <w:jc w:val="both"/>
        <w:rPr>
          <w:sz w:val="28"/>
          <w:szCs w:val="28"/>
        </w:rPr>
      </w:pPr>
      <w:r w:rsidRPr="003D4F1B">
        <w:rPr>
          <w:sz w:val="28"/>
          <w:szCs w:val="28"/>
        </w:rPr>
        <w:lastRenderedPageBreak/>
        <w:t xml:space="preserve">За рахунок </w:t>
      </w:r>
      <w:r w:rsidRPr="003D4F1B">
        <w:rPr>
          <w:b/>
          <w:sz w:val="28"/>
          <w:szCs w:val="28"/>
        </w:rPr>
        <w:t>повернення кредитів</w:t>
      </w:r>
      <w:r w:rsidRPr="003D4F1B">
        <w:rPr>
          <w:sz w:val="28"/>
          <w:szCs w:val="28"/>
        </w:rPr>
        <w:t xml:space="preserve"> до Державного бюджету України за січень–</w:t>
      </w:r>
      <w:r w:rsidR="009C6942" w:rsidRPr="003D4F1B">
        <w:rPr>
          <w:sz w:val="28"/>
          <w:szCs w:val="28"/>
        </w:rPr>
        <w:t>травень</w:t>
      </w:r>
      <w:r w:rsidRPr="003D4F1B">
        <w:rPr>
          <w:sz w:val="28"/>
          <w:szCs w:val="28"/>
        </w:rPr>
        <w:t xml:space="preserve"> 2015</w:t>
      </w:r>
      <w:r w:rsidRPr="003D4F1B">
        <w:rPr>
          <w:sz w:val="28"/>
          <w:szCs w:val="28"/>
          <w:lang w:val="ru-RU"/>
        </w:rPr>
        <w:t> </w:t>
      </w:r>
      <w:r w:rsidRPr="003D4F1B">
        <w:rPr>
          <w:sz w:val="28"/>
          <w:szCs w:val="28"/>
        </w:rPr>
        <w:t xml:space="preserve">року надійшло </w:t>
      </w:r>
      <w:r w:rsidR="009C6942" w:rsidRPr="003D4F1B">
        <w:rPr>
          <w:b/>
          <w:sz w:val="28"/>
          <w:szCs w:val="28"/>
        </w:rPr>
        <w:t>1638,2</w:t>
      </w:r>
      <w:r w:rsidRPr="003D4F1B">
        <w:rPr>
          <w:b/>
          <w:sz w:val="28"/>
          <w:szCs w:val="28"/>
        </w:rPr>
        <w:t xml:space="preserve"> </w:t>
      </w:r>
      <w:r w:rsidRPr="003D4F1B">
        <w:rPr>
          <w:sz w:val="28"/>
          <w:szCs w:val="28"/>
        </w:rPr>
        <w:t xml:space="preserve">млн. грн., у тому числі до </w:t>
      </w:r>
      <w:r w:rsidRPr="003D4F1B">
        <w:rPr>
          <w:i/>
          <w:sz w:val="28"/>
          <w:szCs w:val="28"/>
        </w:rPr>
        <w:t>загального фонду</w:t>
      </w:r>
      <w:r w:rsidRPr="003D4F1B">
        <w:rPr>
          <w:sz w:val="28"/>
          <w:szCs w:val="28"/>
        </w:rPr>
        <w:t xml:space="preserve"> </w:t>
      </w:r>
      <w:r w:rsidR="009C6942" w:rsidRPr="003D4F1B">
        <w:rPr>
          <w:b/>
          <w:sz w:val="28"/>
          <w:szCs w:val="28"/>
        </w:rPr>
        <w:t>1473,6</w:t>
      </w:r>
      <w:r w:rsidRPr="003D4F1B">
        <w:rPr>
          <w:sz w:val="28"/>
          <w:szCs w:val="28"/>
        </w:rPr>
        <w:t> млн. гривень.</w:t>
      </w:r>
    </w:p>
    <w:p w:rsidR="00A32BBD" w:rsidRPr="003D4F1B" w:rsidRDefault="00A32BBD" w:rsidP="00A32BBD">
      <w:pPr>
        <w:ind w:firstLine="567"/>
        <w:contextualSpacing/>
        <w:jc w:val="both"/>
        <w:rPr>
          <w:sz w:val="28"/>
          <w:szCs w:val="28"/>
        </w:rPr>
      </w:pPr>
      <w:r w:rsidRPr="003D4F1B">
        <w:rPr>
          <w:sz w:val="28"/>
          <w:szCs w:val="28"/>
        </w:rPr>
        <w:t>За січень–</w:t>
      </w:r>
      <w:r w:rsidR="009C6942" w:rsidRPr="003D4F1B">
        <w:rPr>
          <w:sz w:val="28"/>
          <w:szCs w:val="28"/>
        </w:rPr>
        <w:t>травень</w:t>
      </w:r>
      <w:r w:rsidRPr="003D4F1B">
        <w:rPr>
          <w:sz w:val="28"/>
          <w:szCs w:val="28"/>
        </w:rPr>
        <w:t xml:space="preserve"> 2015 року </w:t>
      </w:r>
      <w:r w:rsidRPr="003D4F1B">
        <w:rPr>
          <w:b/>
          <w:sz w:val="28"/>
          <w:szCs w:val="28"/>
        </w:rPr>
        <w:t>надано кредитів</w:t>
      </w:r>
      <w:r w:rsidRPr="003D4F1B">
        <w:rPr>
          <w:sz w:val="28"/>
          <w:szCs w:val="28"/>
        </w:rPr>
        <w:t xml:space="preserve"> з державного бюджету у сумі </w:t>
      </w:r>
      <w:r w:rsidRPr="003D4F1B">
        <w:rPr>
          <w:b/>
          <w:sz w:val="28"/>
          <w:szCs w:val="28"/>
        </w:rPr>
        <w:t>2</w:t>
      </w:r>
      <w:r w:rsidR="009C6942" w:rsidRPr="003D4F1B">
        <w:rPr>
          <w:b/>
          <w:sz w:val="28"/>
          <w:szCs w:val="28"/>
        </w:rPr>
        <w:t>309,9</w:t>
      </w:r>
      <w:r w:rsidRPr="003D4F1B">
        <w:rPr>
          <w:b/>
          <w:sz w:val="28"/>
          <w:szCs w:val="28"/>
        </w:rPr>
        <w:t> </w:t>
      </w:r>
      <w:r w:rsidRPr="003D4F1B">
        <w:rPr>
          <w:sz w:val="28"/>
          <w:szCs w:val="28"/>
        </w:rPr>
        <w:t xml:space="preserve">млн. грн., у тому числі з </w:t>
      </w:r>
      <w:r w:rsidRPr="003D4F1B">
        <w:rPr>
          <w:i/>
          <w:sz w:val="28"/>
          <w:szCs w:val="28"/>
        </w:rPr>
        <w:t>загального фонду</w:t>
      </w:r>
      <w:r w:rsidRPr="003D4F1B">
        <w:rPr>
          <w:sz w:val="28"/>
          <w:szCs w:val="28"/>
        </w:rPr>
        <w:t xml:space="preserve"> </w:t>
      </w:r>
      <w:r w:rsidRPr="003D4F1B">
        <w:rPr>
          <w:b/>
          <w:sz w:val="28"/>
          <w:szCs w:val="28"/>
        </w:rPr>
        <w:t>703,0</w:t>
      </w:r>
      <w:r w:rsidRPr="003D4F1B">
        <w:rPr>
          <w:sz w:val="28"/>
          <w:szCs w:val="28"/>
        </w:rPr>
        <w:t> млн. гривень.</w:t>
      </w:r>
    </w:p>
    <w:p w:rsidR="003D4F1B" w:rsidRPr="00191380" w:rsidRDefault="003D4F1B" w:rsidP="00AC5EFE">
      <w:pPr>
        <w:pStyle w:val="2"/>
        <w:spacing w:after="120"/>
        <w:ind w:firstLine="567"/>
        <w:jc w:val="left"/>
        <w:rPr>
          <w:b/>
          <w:sz w:val="32"/>
          <w:szCs w:val="32"/>
          <w:u w:val="single"/>
          <w:lang w:val="ru-RU"/>
        </w:rPr>
      </w:pPr>
    </w:p>
    <w:p w:rsidR="00AC5EFE" w:rsidRPr="003D4F1B" w:rsidRDefault="00AC5EFE" w:rsidP="00AC5EFE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3D4F1B">
        <w:rPr>
          <w:b/>
          <w:sz w:val="32"/>
          <w:szCs w:val="32"/>
          <w:u w:val="single"/>
        </w:rPr>
        <w:t>ФІНАНСУВАННЯ</w:t>
      </w:r>
    </w:p>
    <w:p w:rsidR="00890191" w:rsidRPr="003D4F1B" w:rsidRDefault="00890191" w:rsidP="00890191">
      <w:pPr>
        <w:spacing w:after="60"/>
        <w:ind w:firstLine="567"/>
        <w:jc w:val="both"/>
      </w:pPr>
      <w:r w:rsidRPr="003D4F1B">
        <w:rPr>
          <w:b/>
          <w:sz w:val="28"/>
        </w:rPr>
        <w:t>Зведений бюджет</w:t>
      </w:r>
      <w:r w:rsidRPr="003D4F1B">
        <w:rPr>
          <w:sz w:val="28"/>
        </w:rPr>
        <w:t xml:space="preserve"> за січень-травень 2015 року виконано із профіцитом у сумі </w:t>
      </w:r>
      <w:r w:rsidRPr="003D4F1B">
        <w:rPr>
          <w:b/>
          <w:sz w:val="28"/>
        </w:rPr>
        <w:t>19393,5 </w:t>
      </w:r>
      <w:r w:rsidRPr="003D4F1B">
        <w:rPr>
          <w:sz w:val="28"/>
        </w:rPr>
        <w:t>млн. </w:t>
      </w:r>
      <w:r w:rsidRPr="003D4F1B">
        <w:rPr>
          <w:sz w:val="28"/>
          <w:szCs w:val="28"/>
        </w:rPr>
        <w:t>гривень</w:t>
      </w:r>
      <w:r w:rsidRPr="003D4F1B">
        <w:rPr>
          <w:sz w:val="28"/>
        </w:rPr>
        <w:t>.</w:t>
      </w:r>
    </w:p>
    <w:p w:rsidR="00890191" w:rsidRPr="003D4F1B" w:rsidRDefault="00890191" w:rsidP="00890191">
      <w:pPr>
        <w:ind w:firstLine="567"/>
        <w:jc w:val="both"/>
        <w:rPr>
          <w:sz w:val="28"/>
          <w:szCs w:val="28"/>
        </w:rPr>
      </w:pPr>
      <w:r w:rsidRPr="003D4F1B">
        <w:rPr>
          <w:sz w:val="28"/>
        </w:rPr>
        <w:t xml:space="preserve">Профіцит </w:t>
      </w:r>
      <w:r w:rsidRPr="003D4F1B">
        <w:rPr>
          <w:b/>
          <w:sz w:val="28"/>
        </w:rPr>
        <w:t>державного бюджету</w:t>
      </w:r>
      <w:r w:rsidRPr="003D4F1B">
        <w:rPr>
          <w:sz w:val="28"/>
        </w:rPr>
        <w:t xml:space="preserve"> за січень-травень 2015 року становив </w:t>
      </w:r>
      <w:r w:rsidRPr="003D4F1B">
        <w:rPr>
          <w:b/>
          <w:sz w:val="28"/>
        </w:rPr>
        <w:t>5609,9 </w:t>
      </w:r>
      <w:r w:rsidRPr="003D4F1B">
        <w:rPr>
          <w:sz w:val="28"/>
        </w:rPr>
        <w:t xml:space="preserve">млн. грн., в т.ч. профіцит </w:t>
      </w:r>
      <w:r w:rsidRPr="003D4F1B">
        <w:rPr>
          <w:b/>
          <w:sz w:val="28"/>
        </w:rPr>
        <w:t>загального фонду</w:t>
      </w:r>
      <w:r w:rsidRPr="003D4F1B">
        <w:rPr>
          <w:sz w:val="28"/>
        </w:rPr>
        <w:t xml:space="preserve"> державного бюджету – </w:t>
      </w:r>
      <w:r w:rsidRPr="003D4F1B">
        <w:rPr>
          <w:b/>
          <w:sz w:val="28"/>
        </w:rPr>
        <w:t>5955,0</w:t>
      </w:r>
      <w:r w:rsidRPr="003D4F1B">
        <w:rPr>
          <w:sz w:val="28"/>
        </w:rPr>
        <w:t xml:space="preserve"> млн. грн. </w:t>
      </w:r>
      <w:r w:rsidRPr="003D4F1B">
        <w:rPr>
          <w:sz w:val="28"/>
          <w:szCs w:val="28"/>
        </w:rPr>
        <w:t xml:space="preserve">проти запланованого на цей період дефіциту у сумі </w:t>
      </w:r>
      <w:r w:rsidRPr="003D4F1B">
        <w:rPr>
          <w:b/>
          <w:sz w:val="28"/>
          <w:szCs w:val="28"/>
        </w:rPr>
        <w:t>32199,4 </w:t>
      </w:r>
      <w:r w:rsidRPr="003D4F1B">
        <w:rPr>
          <w:sz w:val="28"/>
          <w:szCs w:val="28"/>
        </w:rPr>
        <w:t>млн. гривень.</w:t>
      </w:r>
    </w:p>
    <w:p w:rsidR="00890191" w:rsidRPr="003D4F1B" w:rsidRDefault="00890191" w:rsidP="00890191">
      <w:pPr>
        <w:ind w:firstLine="567"/>
        <w:jc w:val="both"/>
        <w:rPr>
          <w:sz w:val="28"/>
          <w:szCs w:val="28"/>
        </w:rPr>
      </w:pPr>
      <w:r w:rsidRPr="003D4F1B">
        <w:rPr>
          <w:sz w:val="28"/>
          <w:szCs w:val="28"/>
        </w:rPr>
        <w:t xml:space="preserve">У </w:t>
      </w:r>
      <w:r w:rsidRPr="003D4F1B">
        <w:rPr>
          <w:sz w:val="28"/>
        </w:rPr>
        <w:t>січні-травні</w:t>
      </w:r>
      <w:r w:rsidRPr="003D4F1B">
        <w:rPr>
          <w:sz w:val="28"/>
          <w:szCs w:val="28"/>
        </w:rPr>
        <w:t xml:space="preserve"> 2015</w:t>
      </w:r>
      <w:r w:rsidRPr="003D4F1B">
        <w:rPr>
          <w:sz w:val="28"/>
          <w:szCs w:val="28"/>
          <w:lang w:val="ru-RU"/>
        </w:rPr>
        <w:t> </w:t>
      </w:r>
      <w:r w:rsidRPr="003D4F1B">
        <w:rPr>
          <w:sz w:val="28"/>
          <w:szCs w:val="28"/>
        </w:rPr>
        <w:t xml:space="preserve">року </w:t>
      </w:r>
      <w:r w:rsidRPr="003D4F1B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3D4F1B">
        <w:rPr>
          <w:sz w:val="28"/>
          <w:szCs w:val="28"/>
        </w:rPr>
        <w:t xml:space="preserve"> становило </w:t>
      </w:r>
      <w:r w:rsidRPr="003D4F1B">
        <w:rPr>
          <w:b/>
          <w:bCs/>
          <w:sz w:val="28"/>
          <w:szCs w:val="28"/>
        </w:rPr>
        <w:t>71428,1 </w:t>
      </w:r>
      <w:r w:rsidRPr="003D4F1B">
        <w:rPr>
          <w:sz w:val="28"/>
          <w:szCs w:val="28"/>
        </w:rPr>
        <w:t xml:space="preserve">млн. гривень. Погашення внутрішнього боргу дорівнювало </w:t>
      </w:r>
      <w:r w:rsidRPr="003D4F1B">
        <w:rPr>
          <w:b/>
          <w:bCs/>
          <w:sz w:val="28"/>
          <w:szCs w:val="28"/>
        </w:rPr>
        <w:t>60202,9 </w:t>
      </w:r>
      <w:r w:rsidRPr="003D4F1B">
        <w:rPr>
          <w:sz w:val="28"/>
          <w:szCs w:val="28"/>
        </w:rPr>
        <w:t xml:space="preserve">млн. грн., зовнішнього боргу – </w:t>
      </w:r>
      <w:r w:rsidRPr="003D4F1B">
        <w:rPr>
          <w:b/>
          <w:bCs/>
          <w:sz w:val="28"/>
          <w:szCs w:val="28"/>
        </w:rPr>
        <w:t>11225,2</w:t>
      </w:r>
      <w:r w:rsidRPr="003D4F1B">
        <w:rPr>
          <w:sz w:val="28"/>
          <w:szCs w:val="28"/>
        </w:rPr>
        <w:t> млн. гривень.</w:t>
      </w:r>
    </w:p>
    <w:p w:rsidR="00890191" w:rsidRPr="003D4F1B" w:rsidRDefault="00890191" w:rsidP="00890191">
      <w:pPr>
        <w:pStyle w:val="3"/>
        <w:ind w:firstLine="567"/>
        <w:rPr>
          <w:szCs w:val="28"/>
        </w:rPr>
      </w:pPr>
      <w:r w:rsidRPr="003D4F1B">
        <w:rPr>
          <w:b/>
          <w:i/>
          <w:szCs w:val="28"/>
        </w:rPr>
        <w:t>Державні запозичення на фінансування державного бюджету</w:t>
      </w:r>
      <w:r w:rsidRPr="003D4F1B">
        <w:rPr>
          <w:szCs w:val="28"/>
        </w:rPr>
        <w:t xml:space="preserve"> були здійснені в обсязі </w:t>
      </w:r>
      <w:r w:rsidRPr="003D4F1B">
        <w:rPr>
          <w:b/>
          <w:szCs w:val="28"/>
        </w:rPr>
        <w:t>105589,8</w:t>
      </w:r>
      <w:r w:rsidRPr="003D4F1B">
        <w:rPr>
          <w:szCs w:val="28"/>
        </w:rPr>
        <w:t xml:space="preserve"> млн. гривень. На </w:t>
      </w:r>
      <w:r w:rsidRPr="003D4F1B">
        <w:rPr>
          <w:i/>
          <w:szCs w:val="28"/>
        </w:rPr>
        <w:t>внутрішньому ринку</w:t>
      </w:r>
      <w:r w:rsidRPr="003D4F1B">
        <w:rPr>
          <w:szCs w:val="28"/>
        </w:rPr>
        <w:t xml:space="preserve"> було залучено </w:t>
      </w:r>
      <w:r w:rsidRPr="003D4F1B">
        <w:rPr>
          <w:b/>
          <w:szCs w:val="28"/>
        </w:rPr>
        <w:t>16455,6 </w:t>
      </w:r>
      <w:r w:rsidRPr="003D4F1B">
        <w:rPr>
          <w:szCs w:val="28"/>
        </w:rPr>
        <w:t xml:space="preserve">млн. грн., від </w:t>
      </w:r>
      <w:r w:rsidRPr="003D4F1B">
        <w:rPr>
          <w:i/>
          <w:szCs w:val="28"/>
        </w:rPr>
        <w:t>зовнішніх джерел</w:t>
      </w:r>
      <w:r w:rsidRPr="003D4F1B">
        <w:rPr>
          <w:szCs w:val="28"/>
        </w:rPr>
        <w:t xml:space="preserve"> надійшло запозичень на суму </w:t>
      </w:r>
      <w:r w:rsidRPr="003D4F1B">
        <w:rPr>
          <w:b/>
          <w:szCs w:val="28"/>
        </w:rPr>
        <w:t>89134,1</w:t>
      </w:r>
      <w:r w:rsidRPr="003D4F1B">
        <w:rPr>
          <w:szCs w:val="28"/>
        </w:rPr>
        <w:t xml:space="preserve"> млн. гривень. До загального фонду надійшло </w:t>
      </w:r>
      <w:r w:rsidRPr="003D4F1B">
        <w:rPr>
          <w:b/>
          <w:szCs w:val="28"/>
        </w:rPr>
        <w:t>87649,6</w:t>
      </w:r>
      <w:r w:rsidRPr="003D4F1B">
        <w:rPr>
          <w:szCs w:val="28"/>
        </w:rPr>
        <w:t xml:space="preserve"> млн. грн., в т.ч. від МВФ – </w:t>
      </w:r>
      <w:r w:rsidRPr="003D4F1B">
        <w:rPr>
          <w:b/>
          <w:szCs w:val="28"/>
        </w:rPr>
        <w:t>1,9</w:t>
      </w:r>
      <w:r w:rsidRPr="003D4F1B">
        <w:rPr>
          <w:szCs w:val="28"/>
        </w:rPr>
        <w:t> млрд. СПЗ (</w:t>
      </w:r>
      <w:r w:rsidRPr="003D4F1B">
        <w:rPr>
          <w:b/>
          <w:szCs w:val="28"/>
        </w:rPr>
        <w:t>56,9</w:t>
      </w:r>
      <w:r w:rsidRPr="003D4F1B">
        <w:rPr>
          <w:szCs w:val="28"/>
        </w:rPr>
        <w:t xml:space="preserve"> млрд. грн.), випуск облігацій зовнішньої державної позики під кредитні гарантії США – </w:t>
      </w:r>
      <w:r w:rsidRPr="003D4F1B">
        <w:rPr>
          <w:b/>
          <w:szCs w:val="28"/>
        </w:rPr>
        <w:t>1,0</w:t>
      </w:r>
      <w:r w:rsidRPr="003D4F1B">
        <w:rPr>
          <w:szCs w:val="28"/>
        </w:rPr>
        <w:t> млрд. дол. США (</w:t>
      </w:r>
      <w:r w:rsidRPr="003D4F1B">
        <w:rPr>
          <w:b/>
          <w:szCs w:val="28"/>
        </w:rPr>
        <w:t>21,0</w:t>
      </w:r>
      <w:r w:rsidRPr="003D4F1B">
        <w:rPr>
          <w:szCs w:val="28"/>
        </w:rPr>
        <w:t xml:space="preserve"> млрд. грн.),ЄС – </w:t>
      </w:r>
      <w:r w:rsidRPr="003D4F1B">
        <w:rPr>
          <w:b/>
          <w:szCs w:val="28"/>
        </w:rPr>
        <w:t>250</w:t>
      </w:r>
      <w:r w:rsidRPr="003D4F1B">
        <w:rPr>
          <w:szCs w:val="28"/>
        </w:rPr>
        <w:t> млн. євро (</w:t>
      </w:r>
      <w:r w:rsidRPr="003D4F1B">
        <w:rPr>
          <w:b/>
          <w:szCs w:val="28"/>
        </w:rPr>
        <w:t>6,0</w:t>
      </w:r>
      <w:r w:rsidRPr="003D4F1B">
        <w:rPr>
          <w:szCs w:val="28"/>
        </w:rPr>
        <w:t xml:space="preserve"> млрд. грн.), Канади – </w:t>
      </w:r>
      <w:r w:rsidRPr="003D4F1B">
        <w:rPr>
          <w:b/>
          <w:szCs w:val="28"/>
        </w:rPr>
        <w:t>200 </w:t>
      </w:r>
      <w:r w:rsidRPr="003D4F1B">
        <w:rPr>
          <w:szCs w:val="28"/>
        </w:rPr>
        <w:t>млн. канадських доларів (</w:t>
      </w:r>
      <w:r w:rsidRPr="003D4F1B">
        <w:rPr>
          <w:b/>
          <w:szCs w:val="28"/>
        </w:rPr>
        <w:t>3,7</w:t>
      </w:r>
      <w:r w:rsidRPr="003D4F1B">
        <w:rPr>
          <w:szCs w:val="28"/>
        </w:rPr>
        <w:t> млрд. грн.), до спеціального фонду –</w:t>
      </w:r>
      <w:r w:rsidRPr="003D4F1B">
        <w:rPr>
          <w:b/>
          <w:szCs w:val="28"/>
        </w:rPr>
        <w:t xml:space="preserve"> 1484,6</w:t>
      </w:r>
      <w:r w:rsidRPr="003D4F1B">
        <w:rPr>
          <w:szCs w:val="28"/>
        </w:rPr>
        <w:t> млн. грн. на фінансування проектів від міжнародних фінансових організацій.</w:t>
      </w:r>
    </w:p>
    <w:p w:rsidR="00890191" w:rsidRPr="003D4F1B" w:rsidRDefault="00890191" w:rsidP="00890191">
      <w:pPr>
        <w:pStyle w:val="3"/>
        <w:ind w:firstLine="567"/>
        <w:rPr>
          <w:szCs w:val="28"/>
        </w:rPr>
      </w:pPr>
      <w:r w:rsidRPr="003D4F1B">
        <w:rPr>
          <w:szCs w:val="28"/>
        </w:rPr>
        <w:t xml:space="preserve">Крім того, за січень-травень 2015 року здійснено цільовий випуск облігацій внутрішньої державної позики на загальну суму </w:t>
      </w:r>
      <w:r w:rsidRPr="003D4F1B">
        <w:rPr>
          <w:b/>
          <w:szCs w:val="28"/>
        </w:rPr>
        <w:t>30804,0</w:t>
      </w:r>
      <w:r w:rsidRPr="003D4F1B">
        <w:rPr>
          <w:szCs w:val="28"/>
        </w:rPr>
        <w:t> млн. грн., з яких:</w:t>
      </w:r>
    </w:p>
    <w:p w:rsidR="00890191" w:rsidRPr="003D4F1B" w:rsidRDefault="00890191" w:rsidP="00890191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3D4F1B">
        <w:rPr>
          <w:b/>
          <w:sz w:val="28"/>
          <w:szCs w:val="28"/>
        </w:rPr>
        <w:t xml:space="preserve"> 26100,0</w:t>
      </w:r>
      <w:r w:rsidRPr="003D4F1B">
        <w:rPr>
          <w:sz w:val="28"/>
          <w:szCs w:val="28"/>
        </w:rPr>
        <w:t> млн.</w:t>
      </w:r>
      <w:r w:rsidRPr="003D4F1B">
        <w:rPr>
          <w:sz w:val="28"/>
          <w:szCs w:val="28"/>
          <w:lang w:val="en-US"/>
        </w:rPr>
        <w:t> </w:t>
      </w:r>
      <w:r w:rsidRPr="003D4F1B">
        <w:rPr>
          <w:sz w:val="28"/>
          <w:szCs w:val="28"/>
        </w:rPr>
        <w:t xml:space="preserve">грн. з метою збільшення статутного капіталу НАК «Нафтогаз України» (відповідно до постанови Кабінету Міністрів України від 23.01.2015 № 13 та </w:t>
      </w:r>
      <w:proofErr w:type="spellStart"/>
      <w:r w:rsidRPr="003D4F1B">
        <w:rPr>
          <w:sz w:val="28"/>
          <w:szCs w:val="28"/>
        </w:rPr>
        <w:t>ст</w:t>
      </w:r>
      <w:proofErr w:type="spellEnd"/>
      <w:r w:rsidRPr="003D4F1B">
        <w:rPr>
          <w:sz w:val="28"/>
          <w:szCs w:val="28"/>
        </w:rPr>
        <w:t>. 19 закону про державний бюджет на 2015 рік);</w:t>
      </w:r>
    </w:p>
    <w:p w:rsidR="00890191" w:rsidRPr="003D4F1B" w:rsidRDefault="00890191" w:rsidP="00890191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3D4F1B">
        <w:rPr>
          <w:b/>
          <w:sz w:val="28"/>
          <w:szCs w:val="28"/>
        </w:rPr>
        <w:t xml:space="preserve"> 3204,0 </w:t>
      </w:r>
      <w:r w:rsidRPr="003D4F1B">
        <w:rPr>
          <w:sz w:val="28"/>
          <w:szCs w:val="28"/>
        </w:rPr>
        <w:t xml:space="preserve">млн. грн. з метою додаткової капіталізації </w:t>
      </w:r>
      <w:proofErr w:type="spellStart"/>
      <w:r w:rsidRPr="003D4F1B">
        <w:rPr>
          <w:sz w:val="28"/>
          <w:szCs w:val="28"/>
        </w:rPr>
        <w:t>ПАТ АО «Укргаз</w:t>
      </w:r>
      <w:proofErr w:type="spellEnd"/>
      <w:r w:rsidRPr="003D4F1B">
        <w:rPr>
          <w:sz w:val="28"/>
          <w:szCs w:val="28"/>
        </w:rPr>
        <w:t xml:space="preserve">банк» (відповідно до постанови Кабінету Міністрів України від 18.03.2015 № 115 та </w:t>
      </w:r>
      <w:proofErr w:type="spellStart"/>
      <w:r w:rsidRPr="003D4F1B">
        <w:rPr>
          <w:sz w:val="28"/>
          <w:szCs w:val="28"/>
        </w:rPr>
        <w:t>ст</w:t>
      </w:r>
      <w:proofErr w:type="spellEnd"/>
      <w:r w:rsidRPr="003D4F1B">
        <w:rPr>
          <w:sz w:val="28"/>
          <w:szCs w:val="28"/>
        </w:rPr>
        <w:t>. 16 закону про державний бюджет на 2015 рік);</w:t>
      </w:r>
    </w:p>
    <w:p w:rsidR="00890191" w:rsidRPr="003D4F1B" w:rsidRDefault="00890191" w:rsidP="00890191">
      <w:pPr>
        <w:pStyle w:val="af2"/>
        <w:numPr>
          <w:ilvl w:val="2"/>
          <w:numId w:val="11"/>
        </w:numPr>
        <w:ind w:left="1260" w:firstLine="0"/>
        <w:jc w:val="both"/>
        <w:rPr>
          <w:sz w:val="28"/>
          <w:szCs w:val="28"/>
        </w:rPr>
      </w:pPr>
      <w:r w:rsidRPr="003D4F1B">
        <w:rPr>
          <w:b/>
          <w:sz w:val="28"/>
          <w:szCs w:val="28"/>
        </w:rPr>
        <w:t xml:space="preserve"> 1500,0</w:t>
      </w:r>
      <w:r w:rsidRPr="003D4F1B">
        <w:rPr>
          <w:sz w:val="28"/>
          <w:szCs w:val="28"/>
        </w:rPr>
        <w:t xml:space="preserve"> млн. грн. з метою надання кредиту Фонду гарантування вкладів фізичних осіб відповідно до постанови Кабінету Міністрів України від 04.04.2015 № 156 та </w:t>
      </w:r>
      <w:proofErr w:type="spellStart"/>
      <w:r w:rsidRPr="003D4F1B">
        <w:rPr>
          <w:sz w:val="28"/>
          <w:szCs w:val="28"/>
        </w:rPr>
        <w:t>ст</w:t>
      </w:r>
      <w:proofErr w:type="spellEnd"/>
      <w:r w:rsidRPr="003D4F1B">
        <w:rPr>
          <w:sz w:val="28"/>
          <w:szCs w:val="28"/>
        </w:rPr>
        <w:t>. 17 закону про державний бюджет на 2015 рік).</w:t>
      </w:r>
    </w:p>
    <w:p w:rsidR="00890191" w:rsidRPr="003D4F1B" w:rsidRDefault="00890191" w:rsidP="00890191">
      <w:pPr>
        <w:ind w:firstLine="539"/>
        <w:jc w:val="both"/>
        <w:rPr>
          <w:szCs w:val="28"/>
        </w:rPr>
      </w:pPr>
      <w:r w:rsidRPr="003D4F1B">
        <w:rPr>
          <w:sz w:val="28"/>
          <w:szCs w:val="28"/>
        </w:rPr>
        <w:t xml:space="preserve">Від </w:t>
      </w:r>
      <w:r w:rsidRPr="003D4F1B">
        <w:rPr>
          <w:b/>
          <w:i/>
          <w:sz w:val="28"/>
          <w:szCs w:val="28"/>
        </w:rPr>
        <w:t>приватизації державного майна</w:t>
      </w:r>
      <w:r w:rsidRPr="003D4F1B">
        <w:rPr>
          <w:sz w:val="28"/>
          <w:szCs w:val="28"/>
        </w:rPr>
        <w:t xml:space="preserve"> за січень-травень</w:t>
      </w:r>
      <w:r w:rsidRPr="003D4F1B">
        <w:rPr>
          <w:sz w:val="40"/>
          <w:szCs w:val="28"/>
        </w:rPr>
        <w:t xml:space="preserve"> </w:t>
      </w:r>
      <w:r w:rsidRPr="003D4F1B">
        <w:rPr>
          <w:sz w:val="28"/>
          <w:szCs w:val="28"/>
        </w:rPr>
        <w:t xml:space="preserve">2015 року надійшло до державного бюджету </w:t>
      </w:r>
      <w:r w:rsidRPr="003D4F1B">
        <w:rPr>
          <w:b/>
          <w:sz w:val="28"/>
          <w:szCs w:val="28"/>
        </w:rPr>
        <w:t>114,9 </w:t>
      </w:r>
      <w:r w:rsidRPr="003D4F1B">
        <w:rPr>
          <w:sz w:val="28"/>
          <w:szCs w:val="28"/>
        </w:rPr>
        <w:t>млн. гривень.</w:t>
      </w:r>
    </w:p>
    <w:sectPr w:rsidR="00890191" w:rsidRPr="003D4F1B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29E" w:rsidRDefault="00A6429E">
      <w:r>
        <w:separator/>
      </w:r>
    </w:p>
  </w:endnote>
  <w:endnote w:type="continuationSeparator" w:id="0">
    <w:p w:rsidR="00A6429E" w:rsidRDefault="00A6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191380">
      <w:rPr>
        <w:rStyle w:val="a6"/>
        <w:noProof/>
        <w:color w:val="FFFFFF"/>
      </w:rPr>
      <w:t>3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29E" w:rsidRDefault="00A6429E">
      <w:r>
        <w:separator/>
      </w:r>
    </w:p>
  </w:footnote>
  <w:footnote w:type="continuationSeparator" w:id="0">
    <w:p w:rsidR="00A6429E" w:rsidRDefault="00A6429E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712228">
        <w:rPr>
          <w:i/>
        </w:rPr>
        <w:t>січень-</w:t>
      </w:r>
      <w:r w:rsidR="004A0584">
        <w:rPr>
          <w:i/>
        </w:rPr>
        <w:t>травень</w:t>
      </w:r>
      <w:r w:rsidR="00F40511">
        <w:rPr>
          <w:i/>
        </w:rPr>
        <w:t xml:space="preserve"> 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1380">
      <w:rPr>
        <w:rStyle w:val="a6"/>
        <w:noProof/>
      </w:rPr>
      <w:t>3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3953"/>
    <w:rsid w:val="00124BF7"/>
    <w:rsid w:val="00125043"/>
    <w:rsid w:val="00125368"/>
    <w:rsid w:val="00127122"/>
    <w:rsid w:val="00131CDC"/>
    <w:rsid w:val="00132CF4"/>
    <w:rsid w:val="00134BB9"/>
    <w:rsid w:val="00135015"/>
    <w:rsid w:val="00137A5A"/>
    <w:rsid w:val="001415A3"/>
    <w:rsid w:val="00142A35"/>
    <w:rsid w:val="00144E9A"/>
    <w:rsid w:val="001453A0"/>
    <w:rsid w:val="00145C08"/>
    <w:rsid w:val="00146B18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1380"/>
    <w:rsid w:val="00191465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149D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4F1B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3F6B6A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48BE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4"/>
    <w:rsid w:val="004A0588"/>
    <w:rsid w:val="004A0A16"/>
    <w:rsid w:val="004A3F06"/>
    <w:rsid w:val="004A4597"/>
    <w:rsid w:val="004A4972"/>
    <w:rsid w:val="004A5CBB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3A5"/>
    <w:rsid w:val="00526C71"/>
    <w:rsid w:val="00531E46"/>
    <w:rsid w:val="005323F5"/>
    <w:rsid w:val="005342E5"/>
    <w:rsid w:val="005358D6"/>
    <w:rsid w:val="005373B0"/>
    <w:rsid w:val="00540655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D9B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0191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98C"/>
    <w:rsid w:val="00981A0F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6942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429E"/>
    <w:rsid w:val="00A66EBA"/>
    <w:rsid w:val="00A67682"/>
    <w:rsid w:val="00A67AC2"/>
    <w:rsid w:val="00A7011F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F58"/>
    <w:rsid w:val="00C26761"/>
    <w:rsid w:val="00C27881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4F4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39FE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0490"/>
    <w:rsid w:val="00EB19AC"/>
    <w:rsid w:val="00EB4186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2AFF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FE5C7-4086-43CB-BFA3-FCF4CE02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3445</TotalTime>
  <Pages>4</Pages>
  <Words>6711</Words>
  <Characters>3826</Characters>
  <Application>Microsoft Office Word</Application>
  <DocSecurity>0</DocSecurity>
  <Lines>31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111</cp:revision>
  <cp:lastPrinted>2015-06-26T07:23:00Z</cp:lastPrinted>
  <dcterms:created xsi:type="dcterms:W3CDTF">2014-11-05T14:54:00Z</dcterms:created>
  <dcterms:modified xsi:type="dcterms:W3CDTF">2015-06-26T07:40:00Z</dcterms:modified>
</cp:coreProperties>
</file>